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4A" w:rsidRDefault="00DD2A74" w:rsidP="00C250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МИНИСТЕРСТВО ОБРАЗОВАНИЯ И МОЛОДЕЖНОЙ ПОЛИТИКИ</w:t>
      </w:r>
    </w:p>
    <w:p w:rsidR="00DD2A74" w:rsidRDefault="00DD2A74" w:rsidP="00C250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СВЕРДЛОВСКОЙ ОБЛАСТИ</w:t>
      </w:r>
    </w:p>
    <w:p w:rsidR="00DD2A74" w:rsidRDefault="00DD2A74" w:rsidP="00C250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ГОСУДАРСТВЕННОЕ  АВТОНОМНОЕ ПРОФЕССИОНАЛЬНОЕ </w:t>
      </w:r>
    </w:p>
    <w:p w:rsidR="00DD2A74" w:rsidRDefault="00DD2A74" w:rsidP="00C250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ОБРАЗОВАТЕЛЬНОЕ УЧРЕЖДЕНИЕ  СВЕРДЛОВСКОЙ ОБЛАСТИ</w:t>
      </w:r>
    </w:p>
    <w:p w:rsidR="00DD2A74" w:rsidRDefault="00DD2A74" w:rsidP="00C250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"КАМЕНСК-УРАЛЬСКИЙ ПЕДАГОГИЧЕСКИЙ КОЛЛЕДЖ"</w:t>
      </w:r>
    </w:p>
    <w:p w:rsidR="00C068E5" w:rsidRDefault="00C068E5" w:rsidP="00C250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2A74">
        <w:rPr>
          <w:rFonts w:ascii="Times New Roman" w:hAnsi="Times New Roman" w:cs="Times New Roman"/>
          <w:sz w:val="28"/>
          <w:szCs w:val="28"/>
        </w:rPr>
        <w:t>Конструкт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дидактических игр </w:t>
      </w:r>
    </w:p>
    <w:p w:rsidR="00DD2A74" w:rsidRDefault="00C068E5" w:rsidP="00C250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для патриотического воспитания детей пяти- шести лет.</w:t>
      </w:r>
    </w:p>
    <w:p w:rsidR="00C068E5" w:rsidRDefault="00C068E5" w:rsidP="00C250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специальность: 44.02.01 Дошкольное образование, группа: 431</w:t>
      </w:r>
    </w:p>
    <w:p w:rsidR="00C068E5" w:rsidRDefault="00C2504A" w:rsidP="00C068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«Животные Урала»</w:t>
      </w:r>
    </w:p>
    <w:p w:rsidR="00C068E5" w:rsidRDefault="00C068E5" w:rsidP="00C068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8E5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07.05.2024г.</w:t>
      </w:r>
    </w:p>
    <w:p w:rsidR="00C2504A" w:rsidRDefault="00C2504A" w:rsidP="00C250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</w:rPr>
        <w:t>: Старшая группа(5-6 лет)</w:t>
      </w:r>
    </w:p>
    <w:p w:rsidR="00C2504A" w:rsidRDefault="00C2504A" w:rsidP="00C2504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социально-коммуникативное развитие,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развитие, познавательное развитие.</w:t>
      </w:r>
    </w:p>
    <w:p w:rsidR="00C2504A" w:rsidRDefault="00C2504A" w:rsidP="00C2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«Животные Урала »</w:t>
      </w:r>
    </w:p>
    <w:p w:rsidR="00C2504A" w:rsidRDefault="00C2504A" w:rsidP="00C25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фронтальная, индивидуальная.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04A" w:rsidRDefault="00C2504A" w:rsidP="00C2504A">
      <w:pPr>
        <w:tabs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Перспективная цель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Arial" w:hAnsi="Times New Roman" w:cs="Times New Roman"/>
        </w:rPr>
        <w:t>Формирование личности гражданина и патриота России.</w:t>
      </w:r>
    </w:p>
    <w:p w:rsidR="00C2504A" w:rsidRDefault="00C2504A" w:rsidP="00C2504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Актуальная цель: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Arial" w:hAnsi="Times New Roman" w:cs="Times New Roman"/>
        </w:rPr>
        <w:t>Формирование у детей представлений о животных Урала.</w:t>
      </w:r>
    </w:p>
    <w:p w:rsidR="00C2504A" w:rsidRDefault="00C2504A" w:rsidP="00C2504A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Образовательные задачи:</w:t>
      </w:r>
    </w:p>
    <w:p w:rsidR="00C2504A" w:rsidRPr="00810D7B" w:rsidRDefault="00C2504A" w:rsidP="00C2504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10D7B">
        <w:rPr>
          <w:rFonts w:ascii="Times New Roman" w:eastAsia="Times New Roman" w:hAnsi="Times New Roman" w:cs="Times New Roman"/>
          <w:b/>
        </w:rPr>
        <w:t>•</w:t>
      </w:r>
      <w:r w:rsidRPr="00810D7B">
        <w:rPr>
          <w:rFonts w:ascii="Times New Roman" w:eastAsia="Times New Roman" w:hAnsi="Times New Roman" w:cs="Times New Roman"/>
          <w:b/>
        </w:rPr>
        <w:tab/>
      </w:r>
      <w:r w:rsidRPr="00810D7B">
        <w:rPr>
          <w:rFonts w:ascii="Times New Roman" w:eastAsia="Times New Roman" w:hAnsi="Times New Roman" w:cs="Times New Roman"/>
          <w:bCs/>
        </w:rPr>
        <w:t>учить детей делиться своими знаниями о животных и принимать новые знания;</w:t>
      </w:r>
    </w:p>
    <w:p w:rsidR="00C2504A" w:rsidRPr="00810D7B" w:rsidRDefault="00C2504A" w:rsidP="00C2504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10D7B">
        <w:rPr>
          <w:rFonts w:ascii="Times New Roman" w:eastAsia="Times New Roman" w:hAnsi="Times New Roman" w:cs="Times New Roman"/>
          <w:bCs/>
        </w:rPr>
        <w:t>•</w:t>
      </w:r>
      <w:r w:rsidRPr="00810D7B">
        <w:rPr>
          <w:rFonts w:ascii="Times New Roman" w:eastAsia="Times New Roman" w:hAnsi="Times New Roman" w:cs="Times New Roman"/>
          <w:bCs/>
        </w:rPr>
        <w:tab/>
        <w:t>закреплять умение рассказывать, принимать и выполнять поставленные задачи;</w:t>
      </w:r>
    </w:p>
    <w:p w:rsidR="00C2504A" w:rsidRPr="00810D7B" w:rsidRDefault="00C2504A" w:rsidP="00C2504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10D7B">
        <w:rPr>
          <w:rFonts w:ascii="Times New Roman" w:eastAsia="Times New Roman" w:hAnsi="Times New Roman" w:cs="Times New Roman"/>
          <w:bCs/>
        </w:rPr>
        <w:t>•</w:t>
      </w:r>
      <w:r w:rsidRPr="00810D7B">
        <w:rPr>
          <w:rFonts w:ascii="Times New Roman" w:eastAsia="Times New Roman" w:hAnsi="Times New Roman" w:cs="Times New Roman"/>
          <w:bCs/>
        </w:rPr>
        <w:tab/>
        <w:t>дать детям некоторые новые знания о таежных животных – зверях;</w:t>
      </w:r>
    </w:p>
    <w:p w:rsidR="00C2504A" w:rsidRPr="00810D7B" w:rsidRDefault="00C2504A" w:rsidP="00C2504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10D7B">
        <w:rPr>
          <w:rFonts w:ascii="Times New Roman" w:eastAsia="Times New Roman" w:hAnsi="Times New Roman" w:cs="Times New Roman"/>
          <w:bCs/>
        </w:rPr>
        <w:t>•</w:t>
      </w:r>
      <w:r w:rsidRPr="00810D7B">
        <w:rPr>
          <w:rFonts w:ascii="Times New Roman" w:eastAsia="Times New Roman" w:hAnsi="Times New Roman" w:cs="Times New Roman"/>
          <w:bCs/>
        </w:rPr>
        <w:tab/>
        <w:t>активизировать и расширять словарный запас детей.</w:t>
      </w:r>
    </w:p>
    <w:p w:rsidR="00C2504A" w:rsidRDefault="00C2504A" w:rsidP="00C2504A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Развивающие задачи:</w:t>
      </w:r>
    </w:p>
    <w:p w:rsidR="00C2504A" w:rsidRPr="00810D7B" w:rsidRDefault="00C2504A" w:rsidP="00C2504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•</w:t>
      </w:r>
      <w:r>
        <w:rPr>
          <w:rFonts w:ascii="Times New Roman" w:eastAsia="Times New Roman" w:hAnsi="Times New Roman" w:cs="Times New Roman"/>
          <w:bCs/>
        </w:rPr>
        <w:tab/>
      </w:r>
      <w:r w:rsidRPr="00810D7B">
        <w:rPr>
          <w:rFonts w:ascii="Times New Roman" w:eastAsia="Times New Roman" w:hAnsi="Times New Roman" w:cs="Times New Roman"/>
          <w:bCs/>
        </w:rPr>
        <w:t>развивать представления детей о диких животных;</w:t>
      </w:r>
    </w:p>
    <w:p w:rsidR="00C2504A" w:rsidRPr="00810D7B" w:rsidRDefault="00C2504A" w:rsidP="00C2504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10D7B">
        <w:rPr>
          <w:rFonts w:ascii="Times New Roman" w:eastAsia="Times New Roman" w:hAnsi="Times New Roman" w:cs="Times New Roman"/>
          <w:bCs/>
        </w:rPr>
        <w:t>•</w:t>
      </w:r>
      <w:r w:rsidRPr="00810D7B">
        <w:rPr>
          <w:rFonts w:ascii="Times New Roman" w:eastAsia="Times New Roman" w:hAnsi="Times New Roman" w:cs="Times New Roman"/>
          <w:bCs/>
        </w:rPr>
        <w:tab/>
        <w:t>развивать самостоятельность, инициативу, любознательность;</w:t>
      </w:r>
    </w:p>
    <w:p w:rsidR="00C2504A" w:rsidRDefault="00C2504A" w:rsidP="00C2504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10D7B">
        <w:rPr>
          <w:rFonts w:ascii="Times New Roman" w:eastAsia="Times New Roman" w:hAnsi="Times New Roman" w:cs="Times New Roman"/>
          <w:bCs/>
        </w:rPr>
        <w:t>•</w:t>
      </w:r>
      <w:r w:rsidRPr="00810D7B">
        <w:rPr>
          <w:rFonts w:ascii="Times New Roman" w:eastAsia="Times New Roman" w:hAnsi="Times New Roman" w:cs="Times New Roman"/>
          <w:bCs/>
        </w:rPr>
        <w:tab/>
        <w:t>развивать речь, память, мышление, внимание, восприятие, воображение;</w:t>
      </w:r>
    </w:p>
    <w:p w:rsidR="00C2504A" w:rsidRDefault="00C2504A" w:rsidP="00C2504A">
      <w:pPr>
        <w:tabs>
          <w:tab w:val="left" w:pos="2912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Воспитательные:</w:t>
      </w:r>
      <w:r>
        <w:rPr>
          <w:rFonts w:ascii="Times New Roman" w:eastAsia="Times New Roman" w:hAnsi="Times New Roman" w:cs="Times New Roman"/>
          <w:b/>
        </w:rPr>
        <w:tab/>
      </w:r>
    </w:p>
    <w:p w:rsidR="00C2504A" w:rsidRPr="00810D7B" w:rsidRDefault="00C2504A" w:rsidP="00C2504A">
      <w:pPr>
        <w:tabs>
          <w:tab w:val="left" w:pos="2912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10D7B">
        <w:rPr>
          <w:rFonts w:ascii="Times New Roman" w:eastAsia="Times New Roman" w:hAnsi="Times New Roman" w:cs="Times New Roman"/>
          <w:bCs/>
        </w:rPr>
        <w:t>• воспитывать интерес к животному миру Урала, к родному краю;</w:t>
      </w:r>
    </w:p>
    <w:p w:rsidR="00C2504A" w:rsidRPr="00810D7B" w:rsidRDefault="00C2504A" w:rsidP="00C2504A">
      <w:pPr>
        <w:tabs>
          <w:tab w:val="left" w:pos="2912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10D7B">
        <w:rPr>
          <w:rFonts w:ascii="Times New Roman" w:eastAsia="Times New Roman" w:hAnsi="Times New Roman" w:cs="Times New Roman"/>
          <w:bCs/>
        </w:rPr>
        <w:t>• воспитывать умение сотрудничать со взрослыми и сверстниками;</w:t>
      </w:r>
    </w:p>
    <w:p w:rsidR="00C2504A" w:rsidRPr="00810D7B" w:rsidRDefault="00C2504A" w:rsidP="00C2504A">
      <w:pPr>
        <w:tabs>
          <w:tab w:val="left" w:pos="2912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10D7B">
        <w:rPr>
          <w:rFonts w:ascii="Times New Roman" w:eastAsia="Times New Roman" w:hAnsi="Times New Roman" w:cs="Times New Roman"/>
          <w:bCs/>
        </w:rPr>
        <w:t>• воспитывать уважительное отношение к природе, чувство любви к животным;</w:t>
      </w:r>
    </w:p>
    <w:p w:rsidR="00C2504A" w:rsidRDefault="00C2504A" w:rsidP="00C2504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область:</w:t>
      </w:r>
      <w:r>
        <w:rPr>
          <w:rFonts w:ascii="Times New Roman" w:eastAsia="Times New Roman" w:hAnsi="Times New Roman" w:cs="Times New Roman"/>
        </w:rPr>
        <w:t xml:space="preserve"> «Окружающий мир» (интеграция с образовательными областями речевое развитие, познавательное развитие, социально-коммуникативное развитие, художественно-эстетическое развитие).</w:t>
      </w:r>
    </w:p>
    <w:p w:rsidR="00C2504A" w:rsidRDefault="00C2504A" w:rsidP="00C2504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Методы и приемы: </w:t>
      </w:r>
      <w:r>
        <w:rPr>
          <w:rFonts w:ascii="Times New Roman" w:eastAsia="Times New Roman" w:hAnsi="Times New Roman" w:cs="Times New Roman"/>
        </w:rPr>
        <w:t>игровая мотивация, показ, объяснение, указание, похвала, наглядность, образец ответа, оценка.</w:t>
      </w:r>
    </w:p>
    <w:p w:rsidR="00C2504A" w:rsidRPr="00810D7B" w:rsidRDefault="00C2504A" w:rsidP="00C2504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Материалы, оборудование: </w:t>
      </w:r>
      <w:r w:rsidRPr="00810D7B">
        <w:rPr>
          <w:rFonts w:ascii="Times New Roman" w:eastAsia="Times New Roman" w:hAnsi="Times New Roman" w:cs="Times New Roman"/>
          <w:bCs/>
        </w:rPr>
        <w:t>Карта Урала; руль для автобуса; стульчики; интерактивная доска; подбор слайдов с изображением животных (белка, заяц, медведь, рысь, лось).</w:t>
      </w:r>
    </w:p>
    <w:p w:rsidR="00C2504A" w:rsidRDefault="00C2504A" w:rsidP="00C2504A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Предварительная работа:</w:t>
      </w:r>
    </w:p>
    <w:p w:rsidR="00C2504A" w:rsidRPr="00810D7B" w:rsidRDefault="00C2504A" w:rsidP="00C2504A">
      <w:pPr>
        <w:spacing w:after="0"/>
        <w:rPr>
          <w:rFonts w:ascii="Times New Roman" w:eastAsia="Times New Roman" w:hAnsi="Times New Roman" w:cs="Times New Roman"/>
        </w:rPr>
      </w:pPr>
      <w:r w:rsidRPr="00810D7B">
        <w:rPr>
          <w:rFonts w:ascii="Times New Roman" w:eastAsia="Times New Roman" w:hAnsi="Times New Roman" w:cs="Times New Roman"/>
        </w:rPr>
        <w:t>Циклы занятий по знакомству с дикими животными леса; наблюдения за животными в природе; обобщающие беседы о животных; чтение художественной литературы о животных; проектная деятельность; дидактические, настольные, словесные и подвижные игры экологического содержания;   рассматривание альбомов, картин, наборов открыток, картинок, журналов, книг с изображением животных; изображение животных в рисунке, аппликации, лепке, способом оригами и из природного материала; отображение образов животных в музыкальной деятельности; раскрашивание изображений животных в альбомах для раскрашивания.</w:t>
      </w:r>
    </w:p>
    <w:p w:rsidR="00C2504A" w:rsidRDefault="00C2504A" w:rsidP="00C2504A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C2504A" w:rsidRDefault="00C2504A" w:rsidP="00C250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15707" w:type="dxa"/>
        <w:tblInd w:w="-431" w:type="dxa"/>
        <w:tblLayout w:type="fixed"/>
        <w:tblLook w:val="04A0"/>
      </w:tblPr>
      <w:tblGrid>
        <w:gridCol w:w="2524"/>
        <w:gridCol w:w="1417"/>
        <w:gridCol w:w="7513"/>
        <w:gridCol w:w="2268"/>
        <w:gridCol w:w="1985"/>
      </w:tblGrid>
      <w:tr w:rsidR="00C2504A" w:rsidTr="00A0113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Этапы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Методы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Деятельность воспитателя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Деятельность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Планируемый результат</w:t>
            </w:r>
          </w:p>
        </w:tc>
      </w:tr>
      <w:tr w:rsidR="00C2504A" w:rsidTr="00A0113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1.Мотивация на совместную деятельность </w:t>
            </w:r>
          </w:p>
          <w:p w:rsidR="00C2504A" w:rsidRDefault="00C2504A" w:rsidP="00A01134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Задачи:</w:t>
            </w:r>
          </w:p>
          <w:p w:rsidR="00C2504A" w:rsidRDefault="00C2504A" w:rsidP="00A01134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Привлечь внимание детей и </w:t>
            </w:r>
            <w:proofErr w:type="spellStart"/>
            <w:r>
              <w:rPr>
                <w:color w:val="000000" w:themeColor="text1"/>
                <w:sz w:val="24"/>
              </w:rPr>
              <w:t>смотивировать</w:t>
            </w:r>
            <w:proofErr w:type="spellEnd"/>
            <w:r>
              <w:rPr>
                <w:color w:val="000000" w:themeColor="text1"/>
                <w:sz w:val="24"/>
              </w:rPr>
              <w:t xml:space="preserve"> на предстоящую деятельность</w:t>
            </w:r>
          </w:p>
          <w:p w:rsidR="00C2504A" w:rsidRDefault="00C2504A" w:rsidP="00A01134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Эмоциональное стимулирование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Беседа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демонстрация</w:t>
            </w:r>
          </w:p>
          <w:p w:rsidR="00C2504A" w:rsidRDefault="00C2504A" w:rsidP="00A01134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Pr="003B7888" w:rsidRDefault="00C2504A" w:rsidP="00A01134">
            <w:pPr>
              <w:rPr>
                <w:i/>
                <w:iCs/>
                <w:color w:val="000000" w:themeColor="text1"/>
                <w:sz w:val="24"/>
              </w:rPr>
            </w:pPr>
            <w:r w:rsidRPr="003B7888">
              <w:rPr>
                <w:i/>
                <w:iCs/>
                <w:color w:val="000000" w:themeColor="text1"/>
                <w:sz w:val="24"/>
              </w:rPr>
              <w:t>Воспитатель эмоционально стимулирует детей на совместную деятельность, вовлекает в слушание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  <w:r w:rsidRPr="001B4008">
              <w:rPr>
                <w:color w:val="000000" w:themeColor="text1"/>
                <w:sz w:val="24"/>
              </w:rPr>
              <w:t xml:space="preserve">Ребята, вы любите путешествовать? Замечательно! 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  <w:r w:rsidRPr="001B4008">
              <w:rPr>
                <w:color w:val="000000" w:themeColor="text1"/>
                <w:sz w:val="24"/>
              </w:rPr>
              <w:t xml:space="preserve">Сегодня я предлагаю вам отправиться в путешествие, согласны? Ребята, скажите, как называется наша страна? Правильно, Россия. </w:t>
            </w:r>
            <w:r>
              <w:rPr>
                <w:color w:val="000000" w:themeColor="text1"/>
                <w:sz w:val="24"/>
              </w:rPr>
              <w:t>------</w:t>
            </w:r>
            <w:r w:rsidRPr="001B4008">
              <w:rPr>
                <w:color w:val="000000" w:themeColor="text1"/>
                <w:sz w:val="24"/>
              </w:rPr>
              <w:t xml:space="preserve">Среди просторов нашей страны есть чудесный край, в котором мы живём. Как называется наш край? Верно, наш край </w:t>
            </w:r>
            <w:r>
              <w:rPr>
                <w:color w:val="000000" w:themeColor="text1"/>
                <w:sz w:val="24"/>
              </w:rPr>
              <w:t>–</w:t>
            </w:r>
            <w:r w:rsidRPr="001B4008">
              <w:rPr>
                <w:color w:val="000000" w:themeColor="text1"/>
                <w:sz w:val="24"/>
              </w:rPr>
              <w:t xml:space="preserve"> Урал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Эмоционально включаются в деятельность, мотивируются на дальнейшую деятельность. Взаимодействуют с педагогом.</w:t>
            </w:r>
          </w:p>
          <w:p w:rsidR="00C2504A" w:rsidRDefault="00C2504A" w:rsidP="00A01134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Дети </w:t>
            </w:r>
            <w:proofErr w:type="spellStart"/>
            <w:r>
              <w:rPr>
                <w:color w:val="000000" w:themeColor="text1"/>
                <w:sz w:val="24"/>
              </w:rPr>
              <w:t>смотивированы</w:t>
            </w:r>
            <w:proofErr w:type="spellEnd"/>
            <w:r>
              <w:rPr>
                <w:color w:val="000000" w:themeColor="text1"/>
                <w:sz w:val="24"/>
              </w:rPr>
              <w:t xml:space="preserve"> на предстоящую деятельность.</w:t>
            </w:r>
          </w:p>
        </w:tc>
      </w:tr>
      <w:tr w:rsidR="00C2504A" w:rsidTr="00A0113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2. Основная часть</w:t>
            </w:r>
          </w:p>
          <w:p w:rsidR="00C2504A" w:rsidRDefault="00C2504A" w:rsidP="00A01134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lastRenderedPageBreak/>
              <w:t xml:space="preserve">2.1. Беседа на тему «Урал – наш край» </w:t>
            </w:r>
          </w:p>
          <w:p w:rsidR="00C2504A" w:rsidRDefault="00C2504A" w:rsidP="00A01134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Задачи: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Дать представление детям об Урале. Об разнообразии края,  </w:t>
            </w:r>
          </w:p>
          <w:p w:rsidR="00C2504A" w:rsidRDefault="00C2504A" w:rsidP="00A01134">
            <w:pPr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.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Беседа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Поощрение 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i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4"/>
              </w:rPr>
              <w:lastRenderedPageBreak/>
              <w:t>Воспитатель вовлекает детей в совместную деятельность.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:rsidR="00C2504A" w:rsidRPr="003B7888" w:rsidRDefault="00C2504A" w:rsidP="00A01134">
            <w:pPr>
              <w:rPr>
                <w:i/>
                <w:i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- </w:t>
            </w:r>
            <w:r w:rsidRPr="003B7888">
              <w:rPr>
                <w:color w:val="000000" w:themeColor="text1"/>
                <w:sz w:val="24"/>
              </w:rPr>
              <w:t>Посмотрите, вот карта Урала, вот какой наш край (</w:t>
            </w:r>
            <w:r w:rsidRPr="003B7888">
              <w:rPr>
                <w:i/>
                <w:iCs/>
                <w:color w:val="000000" w:themeColor="text1"/>
                <w:sz w:val="24"/>
              </w:rPr>
              <w:t>показывает границы).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  <w:r w:rsidRPr="003B7888">
              <w:rPr>
                <w:color w:val="000000" w:themeColor="text1"/>
                <w:sz w:val="24"/>
              </w:rPr>
              <w:t xml:space="preserve">Урал - это край, где мы живём. Уральская природа очень разнообразная, красивая и неповторимая. На Урале есть горы, а называются они Уральские. У нас на Урале произрастают леса, которые называются – тайга. На Урале очень много красивых, чистых, глубоких озёр, где водится много видов рыб. Животный мир Урала поражает своим разнообразием. Также на Урале добывают полезные ископаемые и драгоценные камни. И сегодня я предлагаю вам отправиться в путешествие по Уралу и посмотреть, какие животные обитают в нашем уральском краю. Хотите отправиться в путешествие? 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  <w:r w:rsidRPr="003B7888">
              <w:rPr>
                <w:color w:val="000000" w:themeColor="text1"/>
                <w:sz w:val="24"/>
              </w:rPr>
              <w:t>Хорошо, но сначала нам надо выбрать транспорт, на котором мы поедем путешествовать. Подумайте, на чем мы с вами можем отправиться в путешествие,  и объясните свой выбор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  <w:r w:rsidRPr="003B7888">
              <w:rPr>
                <w:color w:val="000000" w:themeColor="text1"/>
                <w:sz w:val="24"/>
              </w:rPr>
              <w:t xml:space="preserve">   Вы предлагаете поехать на автобусе, чтобы всем хватило места и мы смогли бы останавливаться там, где захотим. Хорошо, по считалке выбираем шофера (ребенок рассчитывает детей), строим автобус (дети ставят стульчики) и отправляемся в путь! А чтобы веселее было в пути, давайте споем песенку «Мы едем, едем, едем, в далекие края…».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Дети активно </w:t>
            </w:r>
            <w:r>
              <w:rPr>
                <w:color w:val="000000" w:themeColor="text1"/>
                <w:sz w:val="24"/>
              </w:rPr>
              <w:lastRenderedPageBreak/>
              <w:t>вступают в диалог с воспитателем. Учувствуют в беседе.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pStyle w:val="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Дети проявляют любовь,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уважение, чувство гордости за свой край;</w:t>
            </w:r>
          </w:p>
          <w:p w:rsidR="00C2504A" w:rsidRDefault="00C2504A" w:rsidP="00A01134">
            <w:pPr>
              <w:pStyle w:val="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Дети отвечают полным ответом;</w:t>
            </w:r>
          </w:p>
          <w:p w:rsidR="00C2504A" w:rsidRDefault="00C2504A" w:rsidP="00A01134">
            <w:pPr>
              <w:pStyle w:val="1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2504A" w:rsidRDefault="00C2504A" w:rsidP="00A01134">
            <w:pPr>
              <w:pStyle w:val="1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</w:tc>
      </w:tr>
      <w:tr w:rsidR="00C2504A" w:rsidTr="00A0113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lastRenderedPageBreak/>
              <w:t>Физкультминутка</w:t>
            </w:r>
          </w:p>
          <w:p w:rsidR="00C2504A" w:rsidRDefault="00C2504A" w:rsidP="00A01134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Задача:</w:t>
            </w:r>
          </w:p>
          <w:p w:rsidR="00C2504A" w:rsidRDefault="00C2504A" w:rsidP="00A01134">
            <w:pPr>
              <w:rPr>
                <w:b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Снять мышечное напряжение;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Беседа, </w:t>
            </w: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игра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-Ребята, а сейчас мы с вами немого отдохнем.</w:t>
            </w: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ФИЗКУЛЬТМИНУТКА</w:t>
            </w:r>
            <w:r w:rsidRPr="004D3013">
              <w:rPr>
                <w:color w:val="000000" w:themeColor="text1"/>
                <w:sz w:val="24"/>
              </w:rPr>
              <w:t>«Вышел зайчик»</w:t>
            </w: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  <w:r w:rsidRPr="004D3013">
              <w:rPr>
                <w:color w:val="000000" w:themeColor="text1"/>
                <w:sz w:val="24"/>
              </w:rPr>
              <w:t>Вышел зайчик погулять.</w:t>
            </w: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  <w:r w:rsidRPr="004D3013">
              <w:rPr>
                <w:color w:val="000000" w:themeColor="text1"/>
                <w:sz w:val="24"/>
              </w:rPr>
              <w:t>Начал ветер утихать. (Ходьба на месте.)</w:t>
            </w: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  <w:r w:rsidRPr="004D3013">
              <w:rPr>
                <w:color w:val="000000" w:themeColor="text1"/>
                <w:sz w:val="24"/>
              </w:rPr>
              <w:t>Вот он скачет вниз по склону,</w:t>
            </w: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  <w:r w:rsidRPr="004D3013">
              <w:rPr>
                <w:color w:val="000000" w:themeColor="text1"/>
                <w:sz w:val="24"/>
              </w:rPr>
              <w:t>Забегает в лес зелёный.</w:t>
            </w: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  <w:r w:rsidRPr="004D3013">
              <w:rPr>
                <w:color w:val="000000" w:themeColor="text1"/>
                <w:sz w:val="24"/>
              </w:rPr>
              <w:lastRenderedPageBreak/>
              <w:t>И несётся меж стволов,</w:t>
            </w: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  <w:r w:rsidRPr="004D3013">
              <w:rPr>
                <w:color w:val="000000" w:themeColor="text1"/>
                <w:sz w:val="24"/>
              </w:rPr>
              <w:t>Средь травы, цветов, кустов. (Прыжки на месте.)</w:t>
            </w: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  <w:r w:rsidRPr="004D3013">
              <w:rPr>
                <w:color w:val="000000" w:themeColor="text1"/>
                <w:sz w:val="24"/>
              </w:rPr>
              <w:t>Зайка маленький устал.</w:t>
            </w: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  <w:r w:rsidRPr="004D3013">
              <w:rPr>
                <w:color w:val="000000" w:themeColor="text1"/>
                <w:sz w:val="24"/>
              </w:rPr>
              <w:t>Хочет спрятаться в кустах. (Ходьба на месте.)</w:t>
            </w: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  <w:r w:rsidRPr="004D3013">
              <w:rPr>
                <w:color w:val="000000" w:themeColor="text1"/>
                <w:sz w:val="24"/>
              </w:rPr>
              <w:t>Замер зайчик средь травы</w:t>
            </w:r>
          </w:p>
          <w:p w:rsidR="00C2504A" w:rsidRPr="004D3013" w:rsidRDefault="00C2504A" w:rsidP="00A01134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  <w:p w:rsidR="00C2504A" w:rsidRPr="004D3013" w:rsidRDefault="00C2504A" w:rsidP="00A01134">
            <w:pPr>
              <w:shd w:val="clear" w:color="auto" w:fill="FFFFFF"/>
              <w:rPr>
                <w:iCs/>
                <w:color w:val="000000" w:themeColor="text1"/>
                <w:sz w:val="24"/>
              </w:rPr>
            </w:pPr>
            <w:r w:rsidRPr="004D3013">
              <w:rPr>
                <w:color w:val="000000" w:themeColor="text1"/>
                <w:sz w:val="24"/>
              </w:rPr>
              <w:t>А теперь замрем и мы! (Дети садятся.)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pStyle w:val="a4"/>
              <w:shd w:val="clear" w:color="auto" w:fill="FFFFFF"/>
              <w:ind w:left="0"/>
              <w:rPr>
                <w:rFonts w:eastAsia="Times New Roman"/>
                <w:color w:val="111111"/>
                <w:shd w:val="clear" w:color="auto" w:fill="FFFFFF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Обучающиеся выполняют физические упражнения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pStyle w:val="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 у обучающихся, формирование чувства гражданского долга.</w:t>
            </w:r>
          </w:p>
        </w:tc>
      </w:tr>
      <w:tr w:rsidR="00C2504A" w:rsidTr="00A0113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2.2. Дидактическая игра « Звери и их детёныши »</w:t>
            </w:r>
          </w:p>
          <w:p w:rsidR="00C2504A" w:rsidRPr="00926498" w:rsidRDefault="00C2504A" w:rsidP="00A01134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Дидактическая задача: </w:t>
            </w:r>
            <w:r w:rsidRPr="00926498">
              <w:rPr>
                <w:bCs/>
                <w:sz w:val="24"/>
              </w:rPr>
              <w:t>Упражнять детей  в образовании названий детёнышей животных в единственном и множественном числах..</w:t>
            </w:r>
          </w:p>
          <w:p w:rsidR="00C2504A" w:rsidRDefault="00C2504A" w:rsidP="00A0113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 w:rsidRPr="00926498">
              <w:rPr>
                <w:bCs/>
                <w:sz w:val="24"/>
              </w:rPr>
              <w:t>Формирование  представлений детей о животных  и их детенышей,  и их местах обитания.</w:t>
            </w:r>
          </w:p>
          <w:p w:rsidR="00C2504A" w:rsidRDefault="00C2504A" w:rsidP="00A01134">
            <w:pPr>
              <w:rPr>
                <w:color w:val="FF0000"/>
                <w:sz w:val="24"/>
              </w:rPr>
            </w:pPr>
          </w:p>
          <w:p w:rsidR="00C2504A" w:rsidRDefault="00C2504A" w:rsidP="00A01134">
            <w:pPr>
              <w:rPr>
                <w:sz w:val="24"/>
              </w:rPr>
            </w:pPr>
          </w:p>
          <w:p w:rsidR="00C2504A" w:rsidRDefault="00C2504A" w:rsidP="00A0113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C2504A" w:rsidRDefault="00C2504A" w:rsidP="00A01134">
            <w:pPr>
              <w:rPr>
                <w:sz w:val="24"/>
              </w:rPr>
            </w:pPr>
            <w:r>
              <w:rPr>
                <w:sz w:val="24"/>
              </w:rPr>
              <w:t>Объяснение Демонстрация</w:t>
            </w:r>
          </w:p>
          <w:p w:rsidR="00C2504A" w:rsidRDefault="00C2504A" w:rsidP="00A01134">
            <w:pPr>
              <w:rPr>
                <w:sz w:val="24"/>
              </w:rPr>
            </w:pPr>
            <w:r>
              <w:rPr>
                <w:sz w:val="24"/>
              </w:rPr>
              <w:t>Поощрение</w:t>
            </w:r>
          </w:p>
          <w:p w:rsidR="00C2504A" w:rsidRDefault="00C2504A" w:rsidP="00A01134">
            <w:pPr>
              <w:rPr>
                <w:sz w:val="24"/>
              </w:rPr>
            </w:pPr>
          </w:p>
          <w:p w:rsidR="00C2504A" w:rsidRDefault="00C2504A" w:rsidP="00A01134">
            <w:pPr>
              <w:rPr>
                <w:sz w:val="24"/>
              </w:rPr>
            </w:pPr>
          </w:p>
          <w:p w:rsidR="00C2504A" w:rsidRDefault="00C2504A" w:rsidP="00A01134">
            <w:pPr>
              <w:rPr>
                <w:sz w:val="24"/>
              </w:rPr>
            </w:pPr>
          </w:p>
          <w:p w:rsidR="00C2504A" w:rsidRDefault="00C2504A" w:rsidP="00A01134">
            <w:pPr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tabs>
                <w:tab w:val="left" w:pos="1230"/>
              </w:tabs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926498">
              <w:rPr>
                <w:sz w:val="24"/>
              </w:rPr>
              <w:t xml:space="preserve">Ребята, остановка – надо выйти из автобуса. </w:t>
            </w:r>
          </w:p>
          <w:p w:rsidR="00C2504A" w:rsidRDefault="00C2504A" w:rsidP="00A01134">
            <w:pPr>
              <w:tabs>
                <w:tab w:val="left" w:pos="123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926498">
              <w:rPr>
                <w:sz w:val="24"/>
              </w:rPr>
              <w:t xml:space="preserve">Дальше ехать мы не можем, потому что на дороге лежит какой-то конверт. Посмотрим, что же там такое? </w:t>
            </w:r>
            <w:r w:rsidRPr="00926498">
              <w:rPr>
                <w:i/>
                <w:iCs/>
                <w:sz w:val="24"/>
              </w:rPr>
              <w:t>(Берут конверт</w:t>
            </w:r>
            <w:r w:rsidRPr="00926498">
              <w:rPr>
                <w:sz w:val="24"/>
              </w:rPr>
              <w:t xml:space="preserve">, </w:t>
            </w:r>
            <w:r w:rsidRPr="00926498">
              <w:rPr>
                <w:i/>
                <w:iCs/>
                <w:sz w:val="24"/>
              </w:rPr>
              <w:t>чита</w:t>
            </w:r>
            <w:r>
              <w:rPr>
                <w:i/>
                <w:iCs/>
                <w:sz w:val="24"/>
              </w:rPr>
              <w:t>ем</w:t>
            </w:r>
            <w:r w:rsidRPr="00926498">
              <w:rPr>
                <w:sz w:val="24"/>
              </w:rPr>
              <w:t xml:space="preserve"> </w:t>
            </w:r>
            <w:r w:rsidRPr="00926498">
              <w:rPr>
                <w:i/>
                <w:iCs/>
                <w:sz w:val="24"/>
              </w:rPr>
              <w:t>письмо</w:t>
            </w:r>
            <w:r w:rsidRPr="00926498">
              <w:rPr>
                <w:sz w:val="24"/>
              </w:rPr>
              <w:t xml:space="preserve">). Так, ребята, в письме говорится, что для того, чтобы поехать дальше, надо назвать диких животных – зверей и их детенышей, справитесь с заданием?   </w:t>
            </w:r>
            <w:r>
              <w:rPr>
                <w:sz w:val="24"/>
              </w:rPr>
              <w:tab/>
            </w:r>
          </w:p>
          <w:p w:rsidR="00C2504A" w:rsidRDefault="00C2504A" w:rsidP="00A01134">
            <w:pPr>
              <w:tabs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Дидактическая игра:</w:t>
            </w:r>
          </w:p>
          <w:p w:rsidR="00C2504A" w:rsidRPr="00926498" w:rsidRDefault="00C2504A" w:rsidP="00A0113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26498">
              <w:rPr>
                <w:sz w:val="24"/>
              </w:rPr>
              <w:t xml:space="preserve"> Начинаем  игру,  кто отгадает  голос животного, тот получит фишку – геометрическую фигуру – квадрат, круг, треугольник. На столе перед вами лежать карточки с изображением животных.  Сейчас,  у кого  квадрат – тот подходит к столу и берет папу  любого животного,  у кого треугольник  - берет маму, а у кого круг- тот берет детеныша. Наша цель собрать   семью животных и назвать их. Приступаем.</w:t>
            </w:r>
          </w:p>
          <w:p w:rsidR="00C2504A" w:rsidRPr="00926498" w:rsidRDefault="00C2504A" w:rsidP="00A01134">
            <w:pPr>
              <w:tabs>
                <w:tab w:val="left" w:pos="4320"/>
              </w:tabs>
              <w:rPr>
                <w:i/>
                <w:iCs/>
                <w:sz w:val="24"/>
              </w:rPr>
            </w:pPr>
            <w:r w:rsidRPr="00926498">
              <w:rPr>
                <w:i/>
                <w:iCs/>
                <w:sz w:val="24"/>
              </w:rPr>
              <w:t>Воспитатель включает голоса животных в аудиозаписи. За правильный ответ – дети получают геометрическую фигуру- фишку. Дети подходят к столу и выбирают своих животных. Во время игры дети проговаривают, кого они взяли, и педагог добивается четкого полного ответа. Семьи животных дети выкладывают  на столе</w:t>
            </w:r>
          </w:p>
          <w:p w:rsidR="00C2504A" w:rsidRDefault="00C2504A" w:rsidP="00A01134">
            <w:pPr>
              <w:tabs>
                <w:tab w:val="left" w:pos="4320"/>
              </w:tabs>
            </w:pPr>
            <w:r>
              <w:t xml:space="preserve"> -</w:t>
            </w:r>
            <w:r w:rsidRPr="009D7655">
              <w:t xml:space="preserve"> Ну, что всех животных объединили в семью?</w:t>
            </w:r>
          </w:p>
          <w:p w:rsidR="00C2504A" w:rsidRDefault="00C2504A" w:rsidP="00A01134">
            <w:pPr>
              <w:tabs>
                <w:tab w:val="left" w:pos="4320"/>
              </w:tabs>
            </w:pPr>
            <w:r>
              <w:lastRenderedPageBreak/>
              <w:t>- Как вы думаете есть ли тут животные которые не живут в наших краях?</w:t>
            </w:r>
          </w:p>
          <w:p w:rsidR="00C2504A" w:rsidRDefault="00C2504A" w:rsidP="00A01134">
            <w:pPr>
              <w:tabs>
                <w:tab w:val="left" w:pos="4320"/>
              </w:tabs>
            </w:pPr>
            <w:r>
              <w:t>- Какие? (Тигр)</w:t>
            </w:r>
          </w:p>
          <w:p w:rsidR="00C2504A" w:rsidRPr="007604C6" w:rsidRDefault="00C2504A" w:rsidP="00A01134">
            <w:pPr>
              <w:tabs>
                <w:tab w:val="left" w:pos="4320"/>
              </w:tabs>
            </w:pPr>
            <w:r>
              <w:t xml:space="preserve">- </w:t>
            </w:r>
            <w:r w:rsidRPr="007604C6">
              <w:t>Молодцы, ребята, теперь мы можем ехать дальше, садитесь в автобус!</w:t>
            </w:r>
          </w:p>
          <w:p w:rsidR="00C2504A" w:rsidRDefault="00C2504A" w:rsidP="00A01134">
            <w:pPr>
              <w:tabs>
                <w:tab w:val="left" w:pos="4320"/>
              </w:tabs>
              <w:rPr>
                <w:sz w:val="24"/>
              </w:rPr>
            </w:pPr>
            <w:r w:rsidRPr="007604C6">
              <w:t>Пока мы едем, давайте помечтаем, кого бы мы хотели увидеть в тайге?</w:t>
            </w:r>
          </w:p>
          <w:p w:rsidR="00C2504A" w:rsidRDefault="00C2504A" w:rsidP="00A01134">
            <w:pPr>
              <w:tabs>
                <w:tab w:val="left" w:pos="4320"/>
              </w:tabs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sz w:val="24"/>
              </w:rPr>
            </w:pPr>
            <w:r w:rsidRPr="00481BEA">
              <w:rPr>
                <w:sz w:val="24"/>
              </w:rPr>
              <w:lastRenderedPageBreak/>
              <w:t xml:space="preserve">Слушают воспитателя, наблюдают , участвуют в </w:t>
            </w:r>
            <w:r>
              <w:rPr>
                <w:sz w:val="24"/>
              </w:rPr>
              <w:t>игре</w:t>
            </w:r>
            <w:r w:rsidRPr="00481BEA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pStyle w:val="1"/>
              <w:rPr>
                <w:rFonts w:ascii="Times New Roman" w:hAnsi="Times New Roman"/>
                <w:sz w:val="24"/>
              </w:rPr>
            </w:pPr>
          </w:p>
        </w:tc>
      </w:tr>
      <w:tr w:rsidR="00C2504A" w:rsidTr="00A01134">
        <w:trPr>
          <w:trHeight w:val="381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2.3.Бееда  показом презентации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«Животные Урала</w:t>
            </w:r>
            <w:r>
              <w:rPr>
                <w:b/>
                <w:sz w:val="24"/>
              </w:rPr>
              <w:t>»</w:t>
            </w:r>
          </w:p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Задача:</w:t>
            </w:r>
          </w:p>
          <w:p w:rsidR="00C2504A" w:rsidRDefault="00C2504A" w:rsidP="00A01134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 животных проживающих в родом крае.</w:t>
            </w:r>
          </w:p>
          <w:p w:rsidR="00C2504A" w:rsidRDefault="00C2504A" w:rsidP="00A01134">
            <w:pPr>
              <w:rPr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:rsidR="00C2504A" w:rsidRDefault="00C2504A" w:rsidP="00A0113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</w:t>
            </w:r>
          </w:p>
          <w:p w:rsidR="00C2504A" w:rsidRDefault="00C2504A" w:rsidP="00A0113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</w:t>
            </w:r>
          </w:p>
          <w:p w:rsidR="00C2504A" w:rsidRDefault="00C2504A" w:rsidP="00A0113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Поощрение</w:t>
            </w:r>
          </w:p>
          <w:p w:rsidR="00C2504A" w:rsidRDefault="00C2504A" w:rsidP="00A01134">
            <w:pPr>
              <w:pStyle w:val="1"/>
              <w:jc w:val="both"/>
              <w:rPr>
                <w:rFonts w:ascii="Times New Roman" w:hAnsi="Times New Roman"/>
                <w:sz w:val="24"/>
                <w:highlight w:val="green"/>
              </w:rPr>
            </w:pPr>
          </w:p>
          <w:p w:rsidR="00C2504A" w:rsidRDefault="00C2504A" w:rsidP="00A01134">
            <w:pPr>
              <w:pStyle w:val="1"/>
              <w:jc w:val="both"/>
              <w:rPr>
                <w:rFonts w:ascii="Times New Roman" w:hAnsi="Times New Roman"/>
                <w:sz w:val="24"/>
                <w:highlight w:val="green"/>
              </w:rPr>
            </w:pPr>
          </w:p>
          <w:p w:rsidR="00C2504A" w:rsidRDefault="00C2504A" w:rsidP="00A01134">
            <w:pPr>
              <w:pStyle w:val="1"/>
              <w:jc w:val="both"/>
              <w:rPr>
                <w:rFonts w:ascii="Times New Roman" w:hAnsi="Times New Roman"/>
                <w:sz w:val="24"/>
                <w:highlight w:val="green"/>
              </w:rPr>
            </w:pPr>
          </w:p>
          <w:p w:rsidR="00C2504A" w:rsidRDefault="00C2504A" w:rsidP="00A01134">
            <w:pPr>
              <w:pStyle w:val="1"/>
              <w:jc w:val="both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Pr="007604C6" w:rsidRDefault="00C2504A" w:rsidP="00A01134">
            <w:pPr>
              <w:rPr>
                <w:sz w:val="24"/>
              </w:rPr>
            </w:pPr>
            <w:r w:rsidRPr="007604C6">
              <w:rPr>
                <w:sz w:val="24"/>
              </w:rPr>
              <w:t xml:space="preserve">Вот мы уже подъезжаем к одной старой высокой ели, давайте тихонько выйдем из автобуса, чтобы не спугнуть одного зверька.                      Смотрите, кто же это? (слайд). Да, это же белка! Ребята, расскажите о белочке то, что знаете. Молодцы, хорошо рассказали! </w:t>
            </w:r>
          </w:p>
          <w:p w:rsidR="00C2504A" w:rsidRPr="007604C6" w:rsidRDefault="00C2504A" w:rsidP="00A01134">
            <w:pPr>
              <w:rPr>
                <w:sz w:val="24"/>
              </w:rPr>
            </w:pPr>
            <w:r w:rsidRPr="007604C6">
              <w:rPr>
                <w:sz w:val="24"/>
              </w:rPr>
              <w:t xml:space="preserve">Ребята, садимся в автобус и едем дальше.  </w:t>
            </w:r>
          </w:p>
          <w:p w:rsidR="00C2504A" w:rsidRDefault="00C2504A" w:rsidP="00A011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7604C6">
              <w:rPr>
                <w:sz w:val="24"/>
              </w:rPr>
              <w:t>Ребята, а сейчас мы подъезжаем к небольшой лесной полянке, тихонько выходим из автобуса и посмотрим, кто здесь обитает. Кто же это, ребята? (слайд). Верно, это заяц! Расскажите о зайце то, что знаете, ребята. Молодцы, много о зайчике рассказали! Давайте сядем в автобус, дальше поедем.</w:t>
            </w:r>
          </w:p>
          <w:p w:rsidR="00C2504A" w:rsidRPr="007604C6" w:rsidRDefault="00C2504A" w:rsidP="00A01134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7604C6">
              <w:rPr>
                <w:sz w:val="24"/>
              </w:rPr>
              <w:t xml:space="preserve">А теперь наш автобус остановился около густых зарослей. Выходим тихо и посмотрим, кто же здесь живет. Ребята, кто это? (слайд). Верно, это медведь. Расскажите, что вы о нем знаете. </w:t>
            </w:r>
          </w:p>
          <w:p w:rsidR="00C2504A" w:rsidRPr="007604C6" w:rsidRDefault="00C2504A" w:rsidP="00A01134">
            <w:pPr>
              <w:rPr>
                <w:sz w:val="24"/>
              </w:rPr>
            </w:pPr>
            <w:r w:rsidRPr="007604C6">
              <w:rPr>
                <w:sz w:val="24"/>
              </w:rPr>
              <w:t xml:space="preserve">Хорошо рассказали, не будем его больше тревожить. Садимся в автобус, едем дальше. </w:t>
            </w:r>
          </w:p>
          <w:p w:rsidR="00C2504A" w:rsidRPr="002D4AC1" w:rsidRDefault="00C2504A" w:rsidP="00A011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2D4AC1">
              <w:rPr>
                <w:sz w:val="24"/>
              </w:rPr>
              <w:t>Ребята, мы подъезжаем к густым зарослям. Кого же мы теперь увидим? Тихонько выходим и посмотрим. (слайд). Кто же это? Верно, это рысь. Расскажите, что вы знаете о рыси, ребята.</w:t>
            </w:r>
          </w:p>
          <w:p w:rsidR="00C2504A" w:rsidRDefault="00C2504A" w:rsidP="00A01134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Pr="00C339F8" w:rsidRDefault="00C2504A" w:rsidP="00A01134">
            <w:pPr>
              <w:rPr>
                <w:sz w:val="24"/>
              </w:rPr>
            </w:pPr>
            <w:r w:rsidRPr="00C339F8">
              <w:rPr>
                <w:sz w:val="24"/>
              </w:rPr>
              <w:t>Дети встают со стульев, подходят к доске</w:t>
            </w:r>
          </w:p>
          <w:p w:rsidR="00C2504A" w:rsidRPr="00C339F8" w:rsidRDefault="00C2504A" w:rsidP="00A01134">
            <w:pPr>
              <w:rPr>
                <w:sz w:val="24"/>
              </w:rPr>
            </w:pPr>
            <w:r w:rsidRPr="00C339F8">
              <w:rPr>
                <w:sz w:val="24"/>
              </w:rPr>
              <w:t>Дети отвечают, рассказывают</w:t>
            </w:r>
          </w:p>
          <w:p w:rsidR="00C2504A" w:rsidRPr="00C339F8" w:rsidRDefault="00C2504A" w:rsidP="00A01134">
            <w:pPr>
              <w:rPr>
                <w:sz w:val="24"/>
              </w:rPr>
            </w:pPr>
            <w:r w:rsidRPr="00C339F8">
              <w:rPr>
                <w:sz w:val="24"/>
              </w:rPr>
              <w:t>Дети рады похвале</w:t>
            </w:r>
          </w:p>
          <w:p w:rsidR="00C2504A" w:rsidRDefault="00C2504A" w:rsidP="00A01134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pStyle w:val="1"/>
              <w:rPr>
                <w:rFonts w:ascii="Times New Roman" w:hAnsi="Times New Roman"/>
                <w:sz w:val="24"/>
              </w:rPr>
            </w:pPr>
          </w:p>
          <w:p w:rsidR="00C2504A" w:rsidRPr="00481BEA" w:rsidRDefault="00C2504A" w:rsidP="00A01134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481BEA">
              <w:rPr>
                <w:rFonts w:ascii="Times New Roman" w:hAnsi="Times New Roman"/>
                <w:sz w:val="24"/>
              </w:rPr>
              <w:t>Дети демонстрируют интерес к обитателям животного мира Урала;</w:t>
            </w:r>
          </w:p>
          <w:p w:rsidR="00C2504A" w:rsidRDefault="00C2504A" w:rsidP="00A01134">
            <w:pPr>
              <w:pStyle w:val="1"/>
              <w:rPr>
                <w:rFonts w:ascii="Times New Roman" w:hAnsi="Times New Roman"/>
                <w:sz w:val="24"/>
              </w:rPr>
            </w:pPr>
            <w:r w:rsidRPr="00481BEA">
              <w:rPr>
                <w:rFonts w:ascii="Times New Roman" w:hAnsi="Times New Roman"/>
                <w:sz w:val="24"/>
              </w:rPr>
              <w:t>Дети проявляют желание создавать животных, заселять их на макет уральских гор;</w:t>
            </w:r>
          </w:p>
        </w:tc>
      </w:tr>
      <w:tr w:rsidR="00C2504A" w:rsidTr="00A0113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2.4. Дидактическая игра « Кто, где живёт»</w:t>
            </w:r>
          </w:p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 задача:</w:t>
            </w:r>
          </w:p>
          <w:p w:rsidR="00C2504A" w:rsidRDefault="00C2504A" w:rsidP="00A01134">
            <w:pPr>
              <w:rPr>
                <w:sz w:val="24"/>
              </w:rPr>
            </w:pPr>
            <w:r w:rsidRPr="00C27368">
              <w:rPr>
                <w:sz w:val="24"/>
              </w:rPr>
              <w:t xml:space="preserve">Расширять представление детей о внешнем виде, </w:t>
            </w:r>
            <w:r w:rsidRPr="00C27368">
              <w:rPr>
                <w:sz w:val="24"/>
              </w:rPr>
              <w:lastRenderedPageBreak/>
              <w:t>образе жизни и жилищах обитателей природы</w:t>
            </w:r>
          </w:p>
          <w:p w:rsidR="00C2504A" w:rsidRDefault="00C2504A" w:rsidP="00A01134">
            <w:pPr>
              <w:rPr>
                <w:b/>
                <w:sz w:val="24"/>
              </w:rPr>
            </w:pPr>
            <w:r w:rsidRPr="00C27368">
              <w:rPr>
                <w:b/>
                <w:bCs/>
                <w:sz w:val="24"/>
              </w:rPr>
              <w:t>Цель:</w:t>
            </w:r>
            <w:r>
              <w:t xml:space="preserve"> </w:t>
            </w:r>
            <w:r w:rsidRPr="00C27368">
              <w:rPr>
                <w:sz w:val="24"/>
              </w:rPr>
              <w:t>формировать умения детей соотносить изображение животных с его местом обитания, правильно называя животное.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</w:t>
            </w:r>
          </w:p>
          <w:p w:rsidR="00C2504A" w:rsidRDefault="00C2504A" w:rsidP="00A01134">
            <w:pPr>
              <w:pStyle w:val="1"/>
              <w:tabs>
                <w:tab w:val="right" w:pos="17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C2504A" w:rsidRDefault="00C2504A" w:rsidP="00A0113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Поощрение</w:t>
            </w:r>
          </w:p>
          <w:p w:rsidR="00C2504A" w:rsidRDefault="00C2504A" w:rsidP="00A01134">
            <w:pPr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  <w:r>
              <w:t xml:space="preserve"> </w:t>
            </w:r>
            <w:r w:rsidRPr="002D4AC1">
              <w:rPr>
                <w:iCs/>
                <w:sz w:val="24"/>
              </w:rPr>
              <w:t>Ребята,</w:t>
            </w:r>
            <w:r>
              <w:rPr>
                <w:iCs/>
                <w:sz w:val="24"/>
              </w:rPr>
              <w:t xml:space="preserve"> чтобы на уехать домой</w:t>
            </w:r>
            <w:r w:rsidRPr="002D4AC1">
              <w:rPr>
                <w:iCs/>
                <w:sz w:val="24"/>
              </w:rPr>
              <w:t xml:space="preserve">. </w:t>
            </w:r>
            <w:r>
              <w:rPr>
                <w:iCs/>
                <w:sz w:val="24"/>
              </w:rPr>
              <w:t>Нам нужно животных расселить по домам.</w:t>
            </w:r>
          </w:p>
          <w:p w:rsidR="00C2504A" w:rsidRDefault="00C2504A" w:rsidP="00A01134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Сейчас я </w:t>
            </w:r>
            <w:r w:rsidRPr="00C27368">
              <w:rPr>
                <w:iCs/>
                <w:sz w:val="24"/>
              </w:rPr>
              <w:t>открыва</w:t>
            </w:r>
            <w:r>
              <w:rPr>
                <w:iCs/>
                <w:sz w:val="24"/>
              </w:rPr>
              <w:t>ю</w:t>
            </w:r>
            <w:r w:rsidRPr="00C27368">
              <w:rPr>
                <w:iCs/>
                <w:sz w:val="24"/>
              </w:rPr>
              <w:t xml:space="preserve"> карточки с животными, а у </w:t>
            </w:r>
            <w:r>
              <w:rPr>
                <w:iCs/>
                <w:sz w:val="24"/>
              </w:rPr>
              <w:t>каждого из вас</w:t>
            </w:r>
            <w:r w:rsidRPr="00C27368">
              <w:rPr>
                <w:iCs/>
                <w:sz w:val="24"/>
              </w:rPr>
              <w:t xml:space="preserve"> своя карточка с домами, </w:t>
            </w:r>
            <w:r>
              <w:rPr>
                <w:iCs/>
                <w:sz w:val="24"/>
              </w:rPr>
              <w:t xml:space="preserve">вы </w:t>
            </w:r>
            <w:r w:rsidRPr="00C27368">
              <w:rPr>
                <w:iCs/>
                <w:sz w:val="24"/>
              </w:rPr>
              <w:t>забира</w:t>
            </w:r>
            <w:r>
              <w:rPr>
                <w:iCs/>
                <w:sz w:val="24"/>
              </w:rPr>
              <w:t>ете</w:t>
            </w:r>
            <w:r w:rsidRPr="00C27368">
              <w:rPr>
                <w:iCs/>
                <w:sz w:val="24"/>
              </w:rPr>
              <w:t xml:space="preserve"> себе те, что </w:t>
            </w:r>
            <w:r>
              <w:rPr>
                <w:iCs/>
                <w:sz w:val="24"/>
              </w:rPr>
              <w:t>вам</w:t>
            </w:r>
            <w:r w:rsidRPr="00C27368">
              <w:rPr>
                <w:iCs/>
                <w:sz w:val="24"/>
              </w:rPr>
              <w:t xml:space="preserve"> подходят. Победитель – тот, кто первый расселил своих зверей по их домам.</w:t>
            </w:r>
          </w:p>
          <w:p w:rsidR="00C2504A" w:rsidRPr="00C27368" w:rsidRDefault="00C2504A" w:rsidP="00A01134">
            <w:pPr>
              <w:rPr>
                <w:i/>
                <w:sz w:val="24"/>
              </w:rPr>
            </w:pPr>
            <w:r>
              <w:rPr>
                <w:iCs/>
                <w:sz w:val="24"/>
              </w:rPr>
              <w:t xml:space="preserve">- </w:t>
            </w:r>
            <w:r w:rsidRPr="00C27368">
              <w:rPr>
                <w:i/>
                <w:sz w:val="24"/>
              </w:rPr>
              <w:t>Белка живет в дупле</w:t>
            </w:r>
          </w:p>
          <w:p w:rsidR="00C2504A" w:rsidRPr="00C27368" w:rsidRDefault="00C2504A" w:rsidP="00A01134">
            <w:pPr>
              <w:rPr>
                <w:i/>
                <w:sz w:val="24"/>
              </w:rPr>
            </w:pPr>
            <w:r w:rsidRPr="00C27368">
              <w:rPr>
                <w:i/>
                <w:sz w:val="24"/>
              </w:rPr>
              <w:t xml:space="preserve">- Медведь живет в берлоге и </w:t>
            </w:r>
            <w:proofErr w:type="spellStart"/>
            <w:r w:rsidRPr="00C27368">
              <w:rPr>
                <w:i/>
                <w:sz w:val="24"/>
              </w:rPr>
              <w:t>тд</w:t>
            </w:r>
            <w:proofErr w:type="spellEnd"/>
          </w:p>
          <w:p w:rsidR="00C2504A" w:rsidRDefault="00C2504A" w:rsidP="00A01134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 Молодцы ребята, справились! А теперь нам пора возвращаться </w:t>
            </w:r>
            <w:r>
              <w:rPr>
                <w:iCs/>
                <w:sz w:val="24"/>
              </w:rPr>
              <w:lastRenderedPageBreak/>
              <w:t>домой.</w:t>
            </w:r>
          </w:p>
          <w:p w:rsidR="00C2504A" w:rsidRPr="002D4AC1" w:rsidRDefault="00C2504A" w:rsidP="00A01134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sz w:val="24"/>
              </w:rPr>
            </w:pPr>
            <w:r w:rsidRPr="00C339F8">
              <w:rPr>
                <w:sz w:val="24"/>
              </w:rPr>
              <w:lastRenderedPageBreak/>
              <w:t xml:space="preserve">Слушают воспитателя, наблюдают , участвуют в </w:t>
            </w:r>
            <w:r>
              <w:rPr>
                <w:sz w:val="24"/>
              </w:rPr>
              <w:t>игре</w:t>
            </w:r>
            <w:r w:rsidRPr="00C339F8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слушают правило игры, играют в игру</w:t>
            </w:r>
          </w:p>
        </w:tc>
      </w:tr>
      <w:tr w:rsidR="00C2504A" w:rsidTr="00A0113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 Подведение итогов</w:t>
            </w:r>
          </w:p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C2504A" w:rsidRDefault="00C2504A" w:rsidP="00A01134">
            <w:pPr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>формировать умение анализировать процесс и результат совместной образовательной деятельности, формулировать вывод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sz w:val="24"/>
              </w:rPr>
            </w:pPr>
            <w:r>
              <w:rPr>
                <w:i/>
                <w:sz w:val="24"/>
              </w:rPr>
              <w:t>Воспитатель вместе с детьми подводит итоги вместе с детьми.</w:t>
            </w:r>
          </w:p>
          <w:p w:rsidR="00C2504A" w:rsidRDefault="00C2504A" w:rsidP="00A011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 w:rsidRPr="00C27368">
              <w:rPr>
                <w:sz w:val="24"/>
              </w:rPr>
              <w:t>А пока мы будем подъезжать, скажите, ребята, понравилось ли вам наше путешествие? А что понравилось больше всего? А если мы еще поедем в такое путешествие, кого бы вы хотели повстречать в тайге? (спрашивает несколько детей).</w:t>
            </w:r>
          </w:p>
          <w:p w:rsidR="00C2504A" w:rsidRPr="00C27368" w:rsidRDefault="00C2504A" w:rsidP="00A01134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 </w:t>
            </w:r>
            <w:r w:rsidRPr="00C27368">
              <w:rPr>
                <w:iCs/>
                <w:sz w:val="24"/>
              </w:rPr>
              <w:t>Хорошо, посмотрим, кто же нам встретиться в следующий раз. Ребята, дома расскажите своим родителям о нашем путешествии, о том, что нового вы узнали об обитателях наших уральских лесов. Спросите их об этих животных и если узнаете что-то новое, расскажете нам.</w:t>
            </w:r>
          </w:p>
          <w:p w:rsidR="00C2504A" w:rsidRPr="00C27368" w:rsidRDefault="00C2504A" w:rsidP="00A01134">
            <w:pPr>
              <w:rPr>
                <w:iCs/>
                <w:sz w:val="24"/>
              </w:rPr>
            </w:pPr>
            <w:r w:rsidRPr="00C27368">
              <w:rPr>
                <w:iCs/>
                <w:sz w:val="24"/>
              </w:rPr>
              <w:t>Вот мы подъехали к нашему детскому саду, наше путешествие закончилось. Выходите из автобуса, ребята.</w:t>
            </w:r>
            <w:r>
              <w:rPr>
                <w:iCs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sz w:val="24"/>
              </w:rPr>
              <w:t>Дети взаимодействуют с педагогом, отвечают на вопросы. Подводят итоги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sz w:val="24"/>
              </w:rPr>
            </w:pPr>
            <w:r>
              <w:rPr>
                <w:sz w:val="24"/>
              </w:rPr>
              <w:t>Дети анализируют процесс и результат совместной образовательной деятельности, формулируют вывод</w:t>
            </w:r>
          </w:p>
          <w:p w:rsidR="00C2504A" w:rsidRDefault="00C2504A" w:rsidP="00A01134">
            <w:pPr>
              <w:rPr>
                <w:b/>
                <w:sz w:val="24"/>
              </w:rPr>
            </w:pPr>
          </w:p>
        </w:tc>
      </w:tr>
      <w:tr w:rsidR="00C2504A" w:rsidTr="00A0113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Открытость</w:t>
            </w:r>
          </w:p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C2504A" w:rsidRDefault="00C2504A" w:rsidP="00A01134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Смотивировать</w:t>
            </w:r>
            <w:proofErr w:type="spellEnd"/>
            <w:r>
              <w:rPr>
                <w:sz w:val="24"/>
              </w:rPr>
              <w:t xml:space="preserve"> детей на самостоятельную деятельность в режимных моментах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sz w:val="24"/>
              </w:rPr>
              <w:t>Эмоциональное стимулирование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4A" w:rsidRDefault="00C2504A" w:rsidP="00A01134">
            <w:pPr>
              <w:rPr>
                <w:sz w:val="24"/>
              </w:rPr>
            </w:pPr>
            <w:r>
              <w:rPr>
                <w:sz w:val="24"/>
              </w:rPr>
              <w:t>- Ребята, а сейчас я предлагаю вам посмотреть макет леса и поиграть  животными Урала.</w:t>
            </w:r>
          </w:p>
          <w:p w:rsidR="00C2504A" w:rsidRDefault="00C2504A" w:rsidP="00A01134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sz w:val="24"/>
              </w:rPr>
            </w:pPr>
            <w:r>
              <w:rPr>
                <w:sz w:val="24"/>
              </w:rPr>
              <w:t>Дети слушают педагога, готовы к дальнейшей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4A" w:rsidRDefault="00C2504A" w:rsidP="00A01134">
            <w:pPr>
              <w:rPr>
                <w:b/>
                <w:sz w:val="24"/>
              </w:rPr>
            </w:pPr>
            <w:r>
              <w:rPr>
                <w:sz w:val="24"/>
              </w:rPr>
              <w:t>Дети сориентированы на самостоятельную деятельность в режимных моментах</w:t>
            </w:r>
          </w:p>
        </w:tc>
      </w:tr>
    </w:tbl>
    <w:p w:rsidR="00CD3323" w:rsidRDefault="00C2504A">
      <w:r>
        <w:t xml:space="preserve"> </w:t>
      </w:r>
    </w:p>
    <w:sectPr w:rsidR="00CD3323" w:rsidSect="00C2504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C2504A"/>
    <w:rsid w:val="000A3D22"/>
    <w:rsid w:val="000C5BCF"/>
    <w:rsid w:val="00103E72"/>
    <w:rsid w:val="00113254"/>
    <w:rsid w:val="00143CF2"/>
    <w:rsid w:val="001578B3"/>
    <w:rsid w:val="00190843"/>
    <w:rsid w:val="001A7B30"/>
    <w:rsid w:val="001B5EF3"/>
    <w:rsid w:val="00231DA2"/>
    <w:rsid w:val="00234E6F"/>
    <w:rsid w:val="00292BFA"/>
    <w:rsid w:val="002A482F"/>
    <w:rsid w:val="002E1AED"/>
    <w:rsid w:val="0033735E"/>
    <w:rsid w:val="003766E0"/>
    <w:rsid w:val="00391D4E"/>
    <w:rsid w:val="003D55E2"/>
    <w:rsid w:val="00426CA5"/>
    <w:rsid w:val="00457C18"/>
    <w:rsid w:val="00482D19"/>
    <w:rsid w:val="004B14A1"/>
    <w:rsid w:val="004D340C"/>
    <w:rsid w:val="00502A1A"/>
    <w:rsid w:val="00510B49"/>
    <w:rsid w:val="00524307"/>
    <w:rsid w:val="00565727"/>
    <w:rsid w:val="0058793A"/>
    <w:rsid w:val="0059176A"/>
    <w:rsid w:val="0059670F"/>
    <w:rsid w:val="005A5A27"/>
    <w:rsid w:val="005D136A"/>
    <w:rsid w:val="00603D8E"/>
    <w:rsid w:val="00683B29"/>
    <w:rsid w:val="006D080D"/>
    <w:rsid w:val="006F434C"/>
    <w:rsid w:val="0071433F"/>
    <w:rsid w:val="007535DE"/>
    <w:rsid w:val="00761099"/>
    <w:rsid w:val="00764B0D"/>
    <w:rsid w:val="00773E1D"/>
    <w:rsid w:val="00782D0E"/>
    <w:rsid w:val="007948BA"/>
    <w:rsid w:val="007B160B"/>
    <w:rsid w:val="007D25D7"/>
    <w:rsid w:val="0087150B"/>
    <w:rsid w:val="008B3A77"/>
    <w:rsid w:val="009158CC"/>
    <w:rsid w:val="009362B4"/>
    <w:rsid w:val="00967D22"/>
    <w:rsid w:val="009B5AAC"/>
    <w:rsid w:val="009E622F"/>
    <w:rsid w:val="00A305AB"/>
    <w:rsid w:val="00A74739"/>
    <w:rsid w:val="00A8166E"/>
    <w:rsid w:val="00A84DA6"/>
    <w:rsid w:val="00AC48B5"/>
    <w:rsid w:val="00AE50C6"/>
    <w:rsid w:val="00B6672D"/>
    <w:rsid w:val="00BE4AF6"/>
    <w:rsid w:val="00BF0183"/>
    <w:rsid w:val="00C0087A"/>
    <w:rsid w:val="00C068E5"/>
    <w:rsid w:val="00C2504A"/>
    <w:rsid w:val="00C41769"/>
    <w:rsid w:val="00C72A83"/>
    <w:rsid w:val="00C8570F"/>
    <w:rsid w:val="00C9784D"/>
    <w:rsid w:val="00CD3323"/>
    <w:rsid w:val="00D073C9"/>
    <w:rsid w:val="00D178BF"/>
    <w:rsid w:val="00D5673E"/>
    <w:rsid w:val="00D62C68"/>
    <w:rsid w:val="00DA276C"/>
    <w:rsid w:val="00DA469E"/>
    <w:rsid w:val="00DA55E0"/>
    <w:rsid w:val="00DC1ED9"/>
    <w:rsid w:val="00DC3AD2"/>
    <w:rsid w:val="00DD2A74"/>
    <w:rsid w:val="00DE41AF"/>
    <w:rsid w:val="00E25EF3"/>
    <w:rsid w:val="00E352ED"/>
    <w:rsid w:val="00E45B08"/>
    <w:rsid w:val="00E90810"/>
    <w:rsid w:val="00EA3BBC"/>
    <w:rsid w:val="00EA699A"/>
    <w:rsid w:val="00FA7A4C"/>
    <w:rsid w:val="00FE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4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"/>
    <w:link w:val="a4"/>
    <w:uiPriority w:val="99"/>
    <w:semiHidden/>
    <w:locked/>
    <w:rsid w:val="00C2504A"/>
    <w:rPr>
      <w:sz w:val="24"/>
      <w:szCs w:val="24"/>
    </w:rPr>
  </w:style>
  <w:style w:type="paragraph" w:styleId="a4">
    <w:name w:val="Normal (Web)"/>
    <w:aliases w:val="Знак Знак"/>
    <w:basedOn w:val="a"/>
    <w:link w:val="a3"/>
    <w:uiPriority w:val="99"/>
    <w:semiHidden/>
    <w:unhideWhenUsed/>
    <w:qFormat/>
    <w:rsid w:val="00C2504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">
    <w:name w:val="Обычный1"/>
    <w:uiPriority w:val="99"/>
    <w:rsid w:val="00C2504A"/>
    <w:pPr>
      <w:spacing w:after="0"/>
    </w:pPr>
    <w:rPr>
      <w:rFonts w:ascii="Arial" w:eastAsia="Arial" w:hAnsi="Arial" w:cs="Arial"/>
      <w:sz w:val="22"/>
      <w:szCs w:val="22"/>
      <w:lang w:eastAsia="ru-RU"/>
    </w:rPr>
  </w:style>
  <w:style w:type="table" w:styleId="a5">
    <w:name w:val="Table Grid"/>
    <w:basedOn w:val="a1"/>
    <w:rsid w:val="00C2504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2024-05-20T16:03:00Z</dcterms:created>
  <dcterms:modified xsi:type="dcterms:W3CDTF">2024-05-20T16:31:00Z</dcterms:modified>
</cp:coreProperties>
</file>