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Pr="00D313FD" w:rsidRDefault="00534236" w:rsidP="00534236">
      <w:pPr>
        <w:jc w:val="center"/>
      </w:pPr>
      <w:r w:rsidRPr="00D313FD">
        <w:t>Муниципальное образовательное учреждение</w:t>
      </w:r>
    </w:p>
    <w:p w:rsidR="00534236" w:rsidRDefault="00534236" w:rsidP="00534236">
      <w:pPr>
        <w:jc w:val="center"/>
      </w:pPr>
      <w:r w:rsidRPr="00D313FD">
        <w:t>дополнительного образования «</w:t>
      </w:r>
      <w:r>
        <w:t>Дом детского творчества</w:t>
      </w:r>
      <w:r w:rsidRPr="00D313FD">
        <w:t>»</w:t>
      </w:r>
      <w:r>
        <w:t xml:space="preserve"> города Канаш </w:t>
      </w:r>
    </w:p>
    <w:p w:rsidR="00534236" w:rsidRPr="00D313FD" w:rsidRDefault="00534236" w:rsidP="00534236">
      <w:pPr>
        <w:jc w:val="center"/>
      </w:pPr>
      <w:r>
        <w:t>Чувашской Республики</w:t>
      </w: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DF77AB" w:rsidRDefault="00ED2E27" w:rsidP="00DF77AB">
      <w:pPr>
        <w:jc w:val="center"/>
        <w:rPr>
          <w:rFonts w:eastAsia="Calibri"/>
          <w:b/>
          <w:sz w:val="28"/>
          <w:szCs w:val="28"/>
          <w:lang w:eastAsia="en-US"/>
        </w:rPr>
      </w:pPr>
      <w:r w:rsidRPr="00ED2E27">
        <w:rPr>
          <w:rFonts w:eastAsia="Calibri"/>
          <w:b/>
          <w:noProof/>
          <w:sz w:val="28"/>
          <w:szCs w:val="28"/>
        </w:rPr>
        <w:drawing>
          <wp:inline distT="0" distB="0" distL="0" distR="0">
            <wp:extent cx="3010995" cy="2774123"/>
            <wp:effectExtent l="0" t="0" r="0" b="0"/>
            <wp:docPr id="19" name="Рисунок 19" descr="C:\Users\Admin1\Desktop\e26b29f53f0aa7cede83006501f542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1\Desktop\e26b29f53f0aa7cede83006501f542a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3" t="17187" r="4264" b="14057"/>
                    <a:stretch/>
                  </pic:blipFill>
                  <pic:spPr bwMode="auto">
                    <a:xfrm>
                      <a:off x="0" y="0"/>
                      <a:ext cx="3011990" cy="277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F77AB" w:rsidRDefault="00DF77AB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  <w:r w:rsidRPr="00534236">
        <w:rPr>
          <w:rFonts w:eastAsia="Calibri"/>
          <w:b/>
          <w:sz w:val="28"/>
          <w:szCs w:val="28"/>
          <w:lang w:eastAsia="en-US"/>
        </w:rPr>
        <w:t xml:space="preserve">План- конспект по теме  </w:t>
      </w: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  <w:r w:rsidRPr="00534236">
        <w:rPr>
          <w:rFonts w:eastAsia="Calibri"/>
          <w:b/>
          <w:sz w:val="28"/>
          <w:szCs w:val="28"/>
          <w:lang w:eastAsia="en-US"/>
        </w:rPr>
        <w:t xml:space="preserve">«Гвоздика из </w:t>
      </w:r>
      <w:proofErr w:type="spellStart"/>
      <w:r w:rsidRPr="00534236">
        <w:rPr>
          <w:rFonts w:eastAsia="Calibri"/>
          <w:b/>
          <w:sz w:val="28"/>
          <w:szCs w:val="28"/>
          <w:lang w:eastAsia="en-US"/>
        </w:rPr>
        <w:t>фоамирана</w:t>
      </w:r>
      <w:proofErr w:type="spellEnd"/>
      <w:r w:rsidRPr="00534236">
        <w:rPr>
          <w:rFonts w:eastAsia="Calibri"/>
          <w:b/>
          <w:sz w:val="28"/>
          <w:szCs w:val="28"/>
          <w:lang w:eastAsia="en-US"/>
        </w:rPr>
        <w:t xml:space="preserve"> на Георгиевской ленточке»</w:t>
      </w:r>
      <w:r>
        <w:rPr>
          <w:rFonts w:eastAsia="Calibri"/>
          <w:b/>
          <w:sz w:val="28"/>
          <w:szCs w:val="28"/>
          <w:lang w:eastAsia="en-US"/>
        </w:rPr>
        <w:t>.</w:t>
      </w: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DF77AB">
      <w:pPr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Pr="009332BC" w:rsidRDefault="00534236" w:rsidP="00534236">
      <w:pPr>
        <w:pStyle w:val="50"/>
        <w:keepNext/>
        <w:keepLines/>
        <w:shd w:val="clear" w:color="auto" w:fill="auto"/>
        <w:ind w:right="20"/>
      </w:pPr>
      <w:bookmarkStart w:id="1" w:name="bookmark1"/>
      <w:r w:rsidRPr="009332BC">
        <w:t>Петрова Людмила Геннадьевна</w:t>
      </w:r>
      <w:bookmarkEnd w:id="1"/>
    </w:p>
    <w:p w:rsidR="00534236" w:rsidRPr="009332BC" w:rsidRDefault="00534236" w:rsidP="00534236">
      <w:pPr>
        <w:keepNext/>
        <w:keepLines/>
        <w:spacing w:line="276" w:lineRule="auto"/>
        <w:jc w:val="right"/>
        <w:outlineLvl w:val="3"/>
      </w:pPr>
      <w:r w:rsidRPr="009332BC">
        <w:t>Педагог дополнительного образования</w:t>
      </w:r>
    </w:p>
    <w:p w:rsidR="00534236" w:rsidRPr="009332BC" w:rsidRDefault="00534236" w:rsidP="00534236">
      <w:pPr>
        <w:spacing w:line="276" w:lineRule="auto"/>
        <w:jc w:val="right"/>
      </w:pPr>
      <w:r w:rsidRPr="009332BC">
        <w:rPr>
          <w:shd w:val="clear" w:color="auto" w:fill="FFFFFF"/>
        </w:rPr>
        <w:t>высшей квалификационной категории</w:t>
      </w: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DF77AB">
      <w:pPr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DF77AB" w:rsidRPr="00DF77AB" w:rsidRDefault="00DF77AB" w:rsidP="00DF77AB">
      <w:pPr>
        <w:jc w:val="center"/>
        <w:rPr>
          <w:rFonts w:eastAsia="Calibri"/>
          <w:sz w:val="28"/>
          <w:szCs w:val="28"/>
          <w:lang w:eastAsia="en-US" w:bidi="ru-RU"/>
        </w:rPr>
      </w:pPr>
      <w:r w:rsidRPr="00DF77AB">
        <w:rPr>
          <w:rFonts w:eastAsia="Calibri"/>
          <w:sz w:val="28"/>
          <w:szCs w:val="28"/>
          <w:lang w:eastAsia="en-US" w:bidi="ru-RU"/>
        </w:rPr>
        <w:t xml:space="preserve">г. </w:t>
      </w:r>
      <w:proofErr w:type="spellStart"/>
      <w:r w:rsidRPr="00DF77AB">
        <w:rPr>
          <w:rFonts w:eastAsia="Calibri"/>
          <w:sz w:val="28"/>
          <w:szCs w:val="28"/>
          <w:lang w:eastAsia="en-US" w:bidi="ru-RU"/>
        </w:rPr>
        <w:t>Канш</w:t>
      </w:r>
      <w:proofErr w:type="spellEnd"/>
      <w:r w:rsidRPr="00DF77AB">
        <w:rPr>
          <w:rFonts w:eastAsia="Calibri"/>
          <w:sz w:val="28"/>
          <w:szCs w:val="28"/>
          <w:lang w:eastAsia="en-US" w:bidi="ru-RU"/>
        </w:rPr>
        <w:t xml:space="preserve"> 2023</w:t>
      </w:r>
    </w:p>
    <w:p w:rsidR="00DF77AB" w:rsidRPr="00DF77AB" w:rsidRDefault="00DF77AB" w:rsidP="00DF77AB">
      <w:pPr>
        <w:jc w:val="center"/>
        <w:rPr>
          <w:rFonts w:eastAsia="Calibri"/>
          <w:bCs/>
          <w:sz w:val="28"/>
          <w:szCs w:val="28"/>
          <w:lang w:eastAsia="en-US" w:bidi="ru-RU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534236" w:rsidRDefault="00534236" w:rsidP="007D0B4A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EC4E6B" w:rsidRPr="00EC4E6B" w:rsidRDefault="00EC4E6B" w:rsidP="007D0B4A">
      <w:pPr>
        <w:jc w:val="center"/>
        <w:rPr>
          <w:rFonts w:eastAsia="Calibri"/>
          <w:b/>
          <w:sz w:val="28"/>
          <w:szCs w:val="28"/>
          <w:lang w:eastAsia="en-US"/>
        </w:rPr>
      </w:pPr>
      <w:r w:rsidRPr="00EC4E6B">
        <w:rPr>
          <w:rFonts w:eastAsia="Calibri"/>
          <w:b/>
          <w:sz w:val="28"/>
          <w:szCs w:val="28"/>
          <w:lang w:eastAsia="en-US"/>
        </w:rPr>
        <w:t>Конспект урока</w:t>
      </w:r>
    </w:p>
    <w:p w:rsidR="00AC4947" w:rsidRDefault="00EC4E6B">
      <w:pPr>
        <w:jc w:val="center"/>
        <w:rPr>
          <w:b/>
          <w:bCs/>
          <w:sz w:val="28"/>
        </w:rPr>
      </w:pPr>
      <w:r w:rsidRPr="00EC4E6B">
        <w:rPr>
          <w:b/>
          <w:bCs/>
          <w:sz w:val="28"/>
        </w:rPr>
        <w:t xml:space="preserve"> «Гвоздика из </w:t>
      </w:r>
      <w:proofErr w:type="spellStart"/>
      <w:r w:rsidRPr="00EC4E6B">
        <w:rPr>
          <w:b/>
          <w:bCs/>
          <w:sz w:val="28"/>
        </w:rPr>
        <w:t>фоамирана</w:t>
      </w:r>
      <w:proofErr w:type="spellEnd"/>
      <w:r w:rsidRPr="00EC4E6B">
        <w:rPr>
          <w:b/>
          <w:bCs/>
          <w:sz w:val="28"/>
        </w:rPr>
        <w:t xml:space="preserve"> на Георгиевской ленточке»</w:t>
      </w:r>
    </w:p>
    <w:p w:rsidR="007D0B4A" w:rsidRDefault="007D0B4A">
      <w:pPr>
        <w:jc w:val="center"/>
        <w:rPr>
          <w:sz w:val="28"/>
        </w:rPr>
      </w:pPr>
    </w:p>
    <w:p w:rsidR="007D0B4A" w:rsidRPr="007D0B4A" w:rsidRDefault="00AC4947" w:rsidP="007D0B4A">
      <w:pPr>
        <w:pStyle w:val="a4"/>
      </w:pPr>
      <w:r>
        <w:t>План-конспект урока</w:t>
      </w:r>
      <w:r w:rsidR="007D0B4A">
        <w:t xml:space="preserve"> разработан в рамках программы </w:t>
      </w:r>
      <w:r>
        <w:t>«</w:t>
      </w:r>
      <w:r w:rsidR="00EC4E6B">
        <w:t>Мастерица</w:t>
      </w:r>
      <w:r>
        <w:t>».  В связи с одной из задач программы, познакомить учащихся с различными материалами для художественного творчества</w:t>
      </w:r>
      <w:r w:rsidR="007D0B4A">
        <w:t>.</w:t>
      </w:r>
      <w:r w:rsidR="00534236">
        <w:t xml:space="preserve"> А </w:t>
      </w:r>
      <w:r w:rsidR="007D0B4A" w:rsidRPr="007D0B4A">
        <w:t>это расширяет круг возможностей ребенка, развивает пространственное воображение и творческие способности (вкус, чувство цвета, композиционное решение, выбор художественного образа).</w:t>
      </w:r>
    </w:p>
    <w:p w:rsidR="00AC4947" w:rsidRDefault="00AC4947">
      <w:pPr>
        <w:pStyle w:val="a4"/>
        <w:ind w:firstLine="0"/>
        <w:rPr>
          <w:b/>
          <w:bCs/>
        </w:rPr>
      </w:pPr>
      <w:r>
        <w:rPr>
          <w:b/>
          <w:bCs/>
        </w:rPr>
        <w:t>План-конспект урока.</w:t>
      </w:r>
    </w:p>
    <w:p w:rsidR="007D0B4A" w:rsidRPr="007D0B4A" w:rsidRDefault="00086C22" w:rsidP="007D0B4A">
      <w:pPr>
        <w:rPr>
          <w:b/>
          <w:bCs/>
          <w:sz w:val="28"/>
        </w:rPr>
      </w:pPr>
      <w:r>
        <w:rPr>
          <w:b/>
          <w:bCs/>
          <w:sz w:val="28"/>
        </w:rPr>
        <w:t xml:space="preserve">Тема: </w:t>
      </w:r>
      <w:r w:rsidR="007D0B4A" w:rsidRPr="007D0B4A">
        <w:rPr>
          <w:b/>
          <w:bCs/>
          <w:sz w:val="28"/>
        </w:rPr>
        <w:t xml:space="preserve">«Гвоздика из </w:t>
      </w:r>
      <w:proofErr w:type="spellStart"/>
      <w:r w:rsidR="007D0B4A" w:rsidRPr="007D0B4A">
        <w:rPr>
          <w:b/>
          <w:bCs/>
          <w:sz w:val="28"/>
        </w:rPr>
        <w:t>фоамирана</w:t>
      </w:r>
      <w:proofErr w:type="spellEnd"/>
      <w:r w:rsidR="007D0B4A" w:rsidRPr="007D0B4A">
        <w:rPr>
          <w:b/>
          <w:bCs/>
          <w:sz w:val="28"/>
        </w:rPr>
        <w:t xml:space="preserve"> на Георгиевской ленточке»</w:t>
      </w:r>
    </w:p>
    <w:p w:rsidR="00AC4947" w:rsidRDefault="00AC4947" w:rsidP="007D0B4A">
      <w:pPr>
        <w:rPr>
          <w:sz w:val="28"/>
        </w:rPr>
      </w:pPr>
      <w:r w:rsidRPr="007D0B4A">
        <w:rPr>
          <w:b/>
          <w:bCs/>
          <w:sz w:val="28"/>
        </w:rPr>
        <w:t>Ц</w:t>
      </w:r>
      <w:r>
        <w:rPr>
          <w:b/>
          <w:bCs/>
          <w:sz w:val="28"/>
        </w:rPr>
        <w:t>ель</w:t>
      </w:r>
      <w:r>
        <w:rPr>
          <w:sz w:val="28"/>
        </w:rPr>
        <w:t xml:space="preserve">: </w:t>
      </w:r>
      <w:r w:rsidR="007D0B4A" w:rsidRPr="007D0B4A">
        <w:rPr>
          <w:sz w:val="28"/>
        </w:rPr>
        <w:t>изготовление броши ко Дню Победы из</w:t>
      </w:r>
      <w:r w:rsidR="007D0B4A">
        <w:rPr>
          <w:sz w:val="28"/>
        </w:rPr>
        <w:t xml:space="preserve"> георгиевской ленты и </w:t>
      </w:r>
      <w:proofErr w:type="spellStart"/>
      <w:r w:rsidR="007D0B4A">
        <w:rPr>
          <w:sz w:val="28"/>
        </w:rPr>
        <w:t>фоамирана</w:t>
      </w:r>
      <w:proofErr w:type="spellEnd"/>
      <w:r w:rsidR="007D0B4A" w:rsidRPr="007D0B4A">
        <w:rPr>
          <w:sz w:val="28"/>
        </w:rPr>
        <w:t xml:space="preserve"> </w:t>
      </w:r>
      <w:r>
        <w:rPr>
          <w:sz w:val="28"/>
        </w:rPr>
        <w:t>(умения осуществлять действия по образцу).</w:t>
      </w:r>
    </w:p>
    <w:p w:rsidR="00AC4947" w:rsidRDefault="00AC4947">
      <w:pPr>
        <w:rPr>
          <w:b/>
          <w:bCs/>
          <w:sz w:val="28"/>
        </w:rPr>
      </w:pPr>
      <w:r>
        <w:rPr>
          <w:b/>
          <w:bCs/>
          <w:sz w:val="28"/>
        </w:rPr>
        <w:t>Задачи:</w:t>
      </w:r>
    </w:p>
    <w:p w:rsidR="006F1D9E" w:rsidRDefault="006F1D9E" w:rsidP="006F1D9E">
      <w:pPr>
        <w:numPr>
          <w:ilvl w:val="0"/>
          <w:numId w:val="1"/>
        </w:numPr>
        <w:rPr>
          <w:sz w:val="28"/>
        </w:rPr>
      </w:pPr>
      <w:r>
        <w:rPr>
          <w:sz w:val="28"/>
        </w:rPr>
        <w:t>Познакомить учащихся</w:t>
      </w:r>
      <w:r>
        <w:rPr>
          <w:sz w:val="28"/>
        </w:rPr>
        <w:t xml:space="preserve"> историей георгиевской ленточки.</w:t>
      </w:r>
    </w:p>
    <w:p w:rsidR="00AC4947" w:rsidRDefault="00AC4947">
      <w:pPr>
        <w:numPr>
          <w:ilvl w:val="0"/>
          <w:numId w:val="1"/>
        </w:numPr>
        <w:rPr>
          <w:sz w:val="28"/>
        </w:rPr>
      </w:pPr>
      <w:r>
        <w:rPr>
          <w:sz w:val="28"/>
        </w:rPr>
        <w:t xml:space="preserve">Познакомить учащихся с новым материалом для </w:t>
      </w:r>
      <w:r w:rsidR="006F1D9E">
        <w:rPr>
          <w:sz w:val="28"/>
        </w:rPr>
        <w:t>творчества</w:t>
      </w:r>
      <w:r>
        <w:rPr>
          <w:sz w:val="28"/>
        </w:rPr>
        <w:t xml:space="preserve">: </w:t>
      </w:r>
      <w:proofErr w:type="spellStart"/>
      <w:r w:rsidR="006F1D9E">
        <w:rPr>
          <w:sz w:val="28"/>
        </w:rPr>
        <w:t>фоамираном</w:t>
      </w:r>
      <w:proofErr w:type="spellEnd"/>
      <w:r>
        <w:rPr>
          <w:sz w:val="28"/>
        </w:rPr>
        <w:t>;</w:t>
      </w:r>
    </w:p>
    <w:p w:rsidR="006F1D9E" w:rsidRPr="001B0C05" w:rsidRDefault="006F1D9E" w:rsidP="006F1D9E">
      <w:pPr>
        <w:numPr>
          <w:ilvl w:val="0"/>
          <w:numId w:val="1"/>
        </w:numPr>
        <w:rPr>
          <w:sz w:val="28"/>
        </w:rPr>
      </w:pPr>
      <w:r>
        <w:rPr>
          <w:sz w:val="28"/>
        </w:rPr>
        <w:t>П</w:t>
      </w:r>
      <w:r w:rsidRPr="006F1D9E">
        <w:rPr>
          <w:sz w:val="28"/>
        </w:rPr>
        <w:t>робуждать интерес к общественным явлениям, стремление узнать историю своей страны, воспитывать патриотические чувства, любовь к Родине.</w:t>
      </w:r>
    </w:p>
    <w:p w:rsidR="00AC4947" w:rsidRDefault="00AC4947">
      <w:pPr>
        <w:rPr>
          <w:sz w:val="28"/>
        </w:rPr>
      </w:pPr>
    </w:p>
    <w:p w:rsidR="00AC4947" w:rsidRDefault="00AC4947">
      <w:pPr>
        <w:rPr>
          <w:sz w:val="28"/>
        </w:rPr>
      </w:pPr>
      <w:r>
        <w:rPr>
          <w:b/>
          <w:bCs/>
          <w:sz w:val="28"/>
        </w:rPr>
        <w:t>Зрительный ряд:</w:t>
      </w:r>
      <w:r>
        <w:rPr>
          <w:sz w:val="28"/>
        </w:rPr>
        <w:t xml:space="preserve"> </w:t>
      </w:r>
      <w:r w:rsidR="006F1D9E">
        <w:rPr>
          <w:sz w:val="28"/>
        </w:rPr>
        <w:t>образец работы.</w:t>
      </w:r>
    </w:p>
    <w:p w:rsidR="00AC4947" w:rsidRDefault="006F1D9E">
      <w:pPr>
        <w:rPr>
          <w:sz w:val="28"/>
        </w:rPr>
      </w:pPr>
      <w:r>
        <w:rPr>
          <w:noProof/>
          <w:sz w:val="28"/>
        </w:rPr>
        <w:drawing>
          <wp:inline distT="0" distB="0" distL="0" distR="0" wp14:anchorId="518620DD">
            <wp:extent cx="2078990" cy="25298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90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B0C05">
        <w:rPr>
          <w:sz w:val="28"/>
        </w:rPr>
        <w:br w:type="textWrapping" w:clear="all"/>
      </w:r>
    </w:p>
    <w:p w:rsidR="00AC4947" w:rsidRDefault="00AC4947">
      <w:pPr>
        <w:rPr>
          <w:sz w:val="28"/>
        </w:rPr>
      </w:pPr>
      <w:r>
        <w:rPr>
          <w:b/>
          <w:bCs/>
          <w:sz w:val="28"/>
        </w:rPr>
        <w:t>Ход урока</w:t>
      </w:r>
      <w:r>
        <w:rPr>
          <w:sz w:val="28"/>
        </w:rPr>
        <w:t>:</w:t>
      </w:r>
    </w:p>
    <w:p w:rsidR="00AC4947" w:rsidRDefault="00AC4947">
      <w:pPr>
        <w:pStyle w:val="a3"/>
        <w:jc w:val="both"/>
        <w:rPr>
          <w:b w:val="0"/>
          <w:bCs w:val="0"/>
        </w:rPr>
      </w:pPr>
      <w:r>
        <w:rPr>
          <w:b w:val="0"/>
          <w:bCs w:val="0"/>
        </w:rPr>
        <w:t>Здравствуйте реб</w:t>
      </w:r>
      <w:r w:rsidR="002B124F">
        <w:rPr>
          <w:b w:val="0"/>
          <w:bCs w:val="0"/>
        </w:rPr>
        <w:t xml:space="preserve">ята. Тема нашего урока: </w:t>
      </w:r>
      <w:r w:rsidR="006F1D9E" w:rsidRPr="006F1D9E">
        <w:rPr>
          <w:i/>
        </w:rPr>
        <w:t xml:space="preserve">«Гвоздика из </w:t>
      </w:r>
      <w:proofErr w:type="spellStart"/>
      <w:r w:rsidR="006F1D9E" w:rsidRPr="006F1D9E">
        <w:rPr>
          <w:i/>
        </w:rPr>
        <w:t>фоамирана</w:t>
      </w:r>
      <w:proofErr w:type="spellEnd"/>
      <w:r w:rsidR="006F1D9E" w:rsidRPr="006F1D9E">
        <w:rPr>
          <w:i/>
        </w:rPr>
        <w:t xml:space="preserve"> на Георгиевской ленточке»</w:t>
      </w:r>
      <w:r>
        <w:rPr>
          <w:b w:val="0"/>
          <w:bCs w:val="0"/>
        </w:rPr>
        <w:t xml:space="preserve"> и мы сегодня будем </w:t>
      </w:r>
      <w:r w:rsidR="006F1D9E">
        <w:rPr>
          <w:b w:val="0"/>
          <w:bCs w:val="0"/>
        </w:rPr>
        <w:t xml:space="preserve">делать брошь </w:t>
      </w:r>
      <w:r w:rsidR="006F1D9E" w:rsidRPr="006F1D9E">
        <w:rPr>
          <w:b w:val="0"/>
          <w:bCs w:val="0"/>
        </w:rPr>
        <w:t>ко Дню Победы</w:t>
      </w:r>
      <w:r>
        <w:rPr>
          <w:b w:val="0"/>
          <w:bCs w:val="0"/>
        </w:rPr>
        <w:t>.</w:t>
      </w:r>
    </w:p>
    <w:p w:rsidR="006F1D9E" w:rsidRPr="006F1D9E" w:rsidRDefault="00AC4947" w:rsidP="006F1D9E">
      <w:pPr>
        <w:pStyle w:val="20"/>
        <w:jc w:val="left"/>
        <w:rPr>
          <w:b/>
          <w:i/>
          <w:color w:val="000000" w:themeColor="text1"/>
        </w:rPr>
      </w:pPr>
      <w:r w:rsidRPr="006F1D9E">
        <w:rPr>
          <w:b/>
          <w:i/>
          <w:color w:val="000000" w:themeColor="text1"/>
        </w:rPr>
        <w:t xml:space="preserve">На урок нам понадобиться: </w:t>
      </w:r>
    </w:p>
    <w:p w:rsidR="006F1D9E" w:rsidRPr="006F1D9E" w:rsidRDefault="006F1D9E" w:rsidP="006F1D9E">
      <w:pPr>
        <w:pStyle w:val="20"/>
        <w:jc w:val="left"/>
      </w:pPr>
      <w:r w:rsidRPr="006F1D9E">
        <w:t xml:space="preserve">1. </w:t>
      </w:r>
      <w:proofErr w:type="spellStart"/>
      <w:r w:rsidRPr="006F1D9E">
        <w:t>Фоамиран</w:t>
      </w:r>
      <w:proofErr w:type="spellEnd"/>
      <w:r w:rsidRPr="006F1D9E">
        <w:t xml:space="preserve">  (толщиной не более 1мм) </w:t>
      </w:r>
      <w:r w:rsidR="00494221">
        <w:t>красного</w:t>
      </w:r>
      <w:r w:rsidRPr="006F1D9E">
        <w:t>, зеленого цветов.</w:t>
      </w:r>
      <w:r w:rsidRPr="006F1D9E">
        <w:br/>
        <w:t>2. Клеевой пистолет</w:t>
      </w:r>
      <w:r w:rsidRPr="006F1D9E">
        <w:br/>
        <w:t>3. Утюг</w:t>
      </w:r>
      <w:r w:rsidRPr="006F1D9E">
        <w:br/>
        <w:t xml:space="preserve">4. Ножницы обычные и "неровный край" </w:t>
      </w:r>
    </w:p>
    <w:p w:rsidR="006F1D9E" w:rsidRPr="006F1D9E" w:rsidRDefault="006F1D9E" w:rsidP="006F1D9E">
      <w:pPr>
        <w:pStyle w:val="20"/>
        <w:jc w:val="left"/>
      </w:pPr>
      <w:r w:rsidRPr="006F1D9E">
        <w:t xml:space="preserve">5. Проволока </w:t>
      </w:r>
      <w:r w:rsidRPr="006F1D9E">
        <w:br/>
        <w:t>6. Георгиевская ленточка</w:t>
      </w:r>
    </w:p>
    <w:p w:rsidR="00AC4947" w:rsidRDefault="006F1D9E" w:rsidP="006F1D9E">
      <w:pPr>
        <w:pStyle w:val="20"/>
        <w:jc w:val="left"/>
      </w:pPr>
      <w:r w:rsidRPr="006F1D9E">
        <w:t>7. Булавка</w:t>
      </w:r>
    </w:p>
    <w:p w:rsidR="00494221" w:rsidRDefault="00494221">
      <w:pPr>
        <w:jc w:val="both"/>
        <w:rPr>
          <w:sz w:val="28"/>
        </w:rPr>
      </w:pPr>
    </w:p>
    <w:p w:rsidR="00AC4947" w:rsidRDefault="00AC4947">
      <w:pPr>
        <w:jc w:val="both"/>
        <w:rPr>
          <w:sz w:val="28"/>
        </w:rPr>
      </w:pPr>
      <w:r>
        <w:rPr>
          <w:sz w:val="28"/>
        </w:rPr>
        <w:t>Итак, посмотрите на образец нашего сегодняшнего задания…</w:t>
      </w:r>
    </w:p>
    <w:p w:rsidR="00AC4947" w:rsidRDefault="00713DC9">
      <w:pPr>
        <w:jc w:val="both"/>
        <w:rPr>
          <w:sz w:val="28"/>
        </w:rPr>
      </w:pPr>
      <w:r>
        <w:rPr>
          <w:sz w:val="28"/>
        </w:rPr>
        <w:lastRenderedPageBreak/>
        <w:t xml:space="preserve">Это </w:t>
      </w:r>
      <w:r w:rsidR="008E551F" w:rsidRPr="007D0B4A">
        <w:rPr>
          <w:sz w:val="28"/>
        </w:rPr>
        <w:t>брош</w:t>
      </w:r>
      <w:r w:rsidR="008E551F">
        <w:rPr>
          <w:sz w:val="28"/>
        </w:rPr>
        <w:t>ь</w:t>
      </w:r>
      <w:r w:rsidR="008E551F" w:rsidRPr="007D0B4A">
        <w:rPr>
          <w:sz w:val="28"/>
        </w:rPr>
        <w:t xml:space="preserve"> ко Дню Победы из</w:t>
      </w:r>
      <w:r w:rsidR="008E551F">
        <w:rPr>
          <w:sz w:val="28"/>
        </w:rPr>
        <w:t xml:space="preserve"> георгиевской ленты и </w:t>
      </w:r>
      <w:proofErr w:type="spellStart"/>
      <w:r w:rsidR="008E551F">
        <w:rPr>
          <w:sz w:val="28"/>
        </w:rPr>
        <w:t>фоамирана</w:t>
      </w:r>
      <w:proofErr w:type="spellEnd"/>
      <w:r w:rsidR="00AC4947">
        <w:rPr>
          <w:sz w:val="28"/>
        </w:rPr>
        <w:t xml:space="preserve">. Вы сегодня познакомитесь с новым для вас материалом </w:t>
      </w:r>
      <w:proofErr w:type="spellStart"/>
      <w:r w:rsidR="008E551F">
        <w:rPr>
          <w:sz w:val="28"/>
        </w:rPr>
        <w:t>фоамираном</w:t>
      </w:r>
      <w:proofErr w:type="spellEnd"/>
      <w:r w:rsidR="00AC4947">
        <w:rPr>
          <w:sz w:val="28"/>
        </w:rPr>
        <w:t>.</w:t>
      </w:r>
    </w:p>
    <w:p w:rsidR="00AC4947" w:rsidRDefault="00713DC9">
      <w:pPr>
        <w:jc w:val="both"/>
        <w:rPr>
          <w:sz w:val="28"/>
        </w:rPr>
      </w:pPr>
      <w:r>
        <w:rPr>
          <w:sz w:val="28"/>
        </w:rPr>
        <w:t xml:space="preserve">Я вас познакомлю с историей возникновения </w:t>
      </w:r>
      <w:r w:rsidR="008E551F">
        <w:rPr>
          <w:sz w:val="28"/>
        </w:rPr>
        <w:t xml:space="preserve">георгиевской ленты. </w:t>
      </w:r>
      <w:r w:rsidR="00AC4947">
        <w:rPr>
          <w:sz w:val="28"/>
        </w:rPr>
        <w:t xml:space="preserve"> </w:t>
      </w:r>
    </w:p>
    <w:p w:rsidR="00DF77AB" w:rsidRPr="00DF77AB" w:rsidRDefault="00DF77AB" w:rsidP="00DF77AB">
      <w:pPr>
        <w:jc w:val="both"/>
        <w:rPr>
          <w:sz w:val="28"/>
        </w:rPr>
      </w:pPr>
      <w:r w:rsidRPr="00DF77AB">
        <w:rPr>
          <w:sz w:val="28"/>
        </w:rPr>
        <w:t xml:space="preserve">Георгиевская ленточка – это символ героизма, воинской доблести и славы защитников России, это выражение нашего уважения к ветеранам, дань памяти павшим на поле боя. Всем тем, кому мы обязаны этой нелёгкой победой в 1945 году. </w:t>
      </w:r>
    </w:p>
    <w:p w:rsidR="00DF77AB" w:rsidRDefault="00DF77AB" w:rsidP="00DF77AB">
      <w:pPr>
        <w:jc w:val="both"/>
        <w:rPr>
          <w:sz w:val="28"/>
        </w:rPr>
      </w:pPr>
      <w:r w:rsidRPr="00DF77AB">
        <w:rPr>
          <w:sz w:val="28"/>
        </w:rPr>
        <w:t>Цвета ленты выбраны неслучайно.  Чёрный – «дым» и оранжевый – «пламень» - являются знаком личной доблести Российских воинов на поле боя. </w:t>
      </w:r>
    </w:p>
    <w:p w:rsidR="00DF77AB" w:rsidRDefault="00DF77AB" w:rsidP="00DF77AB">
      <w:pPr>
        <w:jc w:val="both"/>
        <w:rPr>
          <w:sz w:val="28"/>
        </w:rPr>
      </w:pPr>
      <w:r w:rsidRPr="00DF77AB">
        <w:rPr>
          <w:sz w:val="28"/>
        </w:rPr>
        <w:t>Георгиевская ленточка ведет свою историю от ленты к солдатскому ордену Святого Георгия Победоносца, учрежденного 26 ноября 1769 императрицей Екатериной II</w:t>
      </w:r>
    </w:p>
    <w:p w:rsidR="00DF77AB" w:rsidRDefault="00DF77AB" w:rsidP="00DF77AB">
      <w:pPr>
        <w:jc w:val="both"/>
        <w:rPr>
          <w:sz w:val="28"/>
        </w:rPr>
      </w:pPr>
      <w:proofErr w:type="spellStart"/>
      <w:r w:rsidRPr="00DF77AB">
        <w:rPr>
          <w:sz w:val="28"/>
        </w:rPr>
        <w:t>Фоамиран</w:t>
      </w:r>
      <w:proofErr w:type="spellEnd"/>
      <w:r w:rsidRPr="00DF77AB">
        <w:rPr>
          <w:sz w:val="28"/>
        </w:rPr>
        <w:t xml:space="preserve"> – это мягкий листовой материал, пластичная замша или вспененная резина.</w:t>
      </w:r>
    </w:p>
    <w:p w:rsidR="008E551F" w:rsidRPr="008E551F" w:rsidRDefault="008E551F" w:rsidP="00DF77AB">
      <w:pPr>
        <w:jc w:val="both"/>
        <w:rPr>
          <w:b/>
          <w:sz w:val="28"/>
        </w:rPr>
      </w:pPr>
      <w:r w:rsidRPr="008E551F">
        <w:rPr>
          <w:b/>
          <w:sz w:val="28"/>
        </w:rPr>
        <w:t>Техника безопасности при работе с ножницами.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1. Храните ножницы в указанном месте.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2. При работе внимательно следите за направлением резания.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3. Не работайте тупыми ножницами и с ослабленным шарнирным креплением.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4. Не держите ножницы лезвиями вверх.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5. Не оставляйте ножницы с открытыми лезвиями.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6. Не режьте ножницами на ходу.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7. Не подходите к товарищу во время работы.</w:t>
      </w:r>
    </w:p>
    <w:p w:rsidR="008E551F" w:rsidRP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8. Передавайте закрытые ножницы кольцами вперед.</w:t>
      </w:r>
    </w:p>
    <w:p w:rsidR="008E551F" w:rsidRDefault="008E551F" w:rsidP="008E551F">
      <w:pPr>
        <w:jc w:val="both"/>
        <w:rPr>
          <w:sz w:val="28"/>
        </w:rPr>
      </w:pPr>
      <w:r w:rsidRPr="008E551F">
        <w:rPr>
          <w:sz w:val="28"/>
        </w:rPr>
        <w:t>9. Во время работы удерживайте материал левой рукой так, чтобы пальцы были в стороне от лезвия ножниц</w:t>
      </w:r>
      <w:r>
        <w:rPr>
          <w:sz w:val="28"/>
        </w:rPr>
        <w:t>.</w:t>
      </w:r>
    </w:p>
    <w:p w:rsidR="00AC4947" w:rsidRDefault="00AC4947">
      <w:pPr>
        <w:jc w:val="both"/>
        <w:rPr>
          <w:sz w:val="28"/>
        </w:rPr>
      </w:pPr>
    </w:p>
    <w:p w:rsidR="00AC4947" w:rsidRDefault="00AC4947">
      <w:pPr>
        <w:ind w:firstLine="720"/>
        <w:jc w:val="both"/>
        <w:rPr>
          <w:sz w:val="28"/>
        </w:rPr>
      </w:pPr>
      <w:r>
        <w:rPr>
          <w:sz w:val="28"/>
        </w:rPr>
        <w:t>Итак, приступаем к практической работе. Мы сегодня работаем по образцу, поэтому выполняем то, что я буду говорить.</w:t>
      </w:r>
    </w:p>
    <w:p w:rsidR="00713DC9" w:rsidRDefault="00713DC9">
      <w:pPr>
        <w:ind w:firstLine="720"/>
        <w:jc w:val="both"/>
        <w:rPr>
          <w:sz w:val="28"/>
        </w:rPr>
      </w:pPr>
    </w:p>
    <w:p w:rsidR="003D6608" w:rsidRPr="00494221" w:rsidRDefault="003D6608" w:rsidP="00841367">
      <w:pPr>
        <w:shd w:val="clear" w:color="auto" w:fill="FFFFFF"/>
        <w:rPr>
          <w:b/>
          <w:i/>
          <w:color w:val="000000"/>
          <w:sz w:val="28"/>
          <w:szCs w:val="28"/>
        </w:rPr>
      </w:pPr>
      <w:r w:rsidRPr="00494221">
        <w:rPr>
          <w:b/>
          <w:bCs/>
          <w:i/>
          <w:color w:val="000000"/>
          <w:sz w:val="28"/>
          <w:szCs w:val="28"/>
          <w:u w:val="single"/>
        </w:rPr>
        <w:t>Ход работы</w:t>
      </w:r>
      <w:r w:rsidRPr="00494221">
        <w:rPr>
          <w:b/>
          <w:bCs/>
          <w:i/>
          <w:color w:val="000000"/>
          <w:sz w:val="28"/>
          <w:szCs w:val="28"/>
        </w:rPr>
        <w:t>.</w:t>
      </w:r>
    </w:p>
    <w:p w:rsidR="00494221" w:rsidRDefault="003D6608" w:rsidP="00494221">
      <w:pPr>
        <w:pStyle w:val="2"/>
      </w:pPr>
      <w:r>
        <w:rPr>
          <w:bCs/>
          <w:color w:val="000000"/>
          <w:szCs w:val="28"/>
        </w:rPr>
        <w:t>1.</w:t>
      </w:r>
      <w:r w:rsidR="00494221">
        <w:rPr>
          <w:rStyle w:val="a5"/>
          <w:rFonts w:ascii="Verdana" w:hAnsi="Verdana"/>
          <w:color w:val="4682B4"/>
          <w:sz w:val="20"/>
          <w:szCs w:val="20"/>
          <w:shd w:val="clear" w:color="auto" w:fill="FFFFFF"/>
        </w:rPr>
        <w:t xml:space="preserve"> </w:t>
      </w:r>
      <w:r w:rsidR="00494221" w:rsidRPr="008E551F">
        <w:t xml:space="preserve">Нарезаем круги нужного нам размера в количестве, указанном на листе с выкройками. </w:t>
      </w:r>
    </w:p>
    <w:p w:rsidR="003D6608" w:rsidRDefault="003D6608" w:rsidP="003D6608">
      <w:pPr>
        <w:shd w:val="clear" w:color="auto" w:fill="FFFFFF"/>
        <w:rPr>
          <w:rStyle w:val="a5"/>
          <w:rFonts w:ascii="Verdana" w:hAnsi="Verdana"/>
          <w:color w:val="4682B4"/>
          <w:sz w:val="20"/>
          <w:szCs w:val="20"/>
          <w:shd w:val="clear" w:color="auto" w:fill="FFFFFF"/>
        </w:rPr>
      </w:pPr>
    </w:p>
    <w:p w:rsidR="003D6608" w:rsidRDefault="00494221" w:rsidP="003D6608">
      <w:pPr>
        <w:shd w:val="clear" w:color="auto" w:fill="FFFFFF"/>
        <w:rPr>
          <w:rStyle w:val="a5"/>
          <w:rFonts w:ascii="Verdana" w:hAnsi="Verdana"/>
          <w:color w:val="4682B4"/>
          <w:sz w:val="20"/>
          <w:szCs w:val="20"/>
          <w:shd w:val="clear" w:color="auto" w:fill="FFFFFF"/>
        </w:rPr>
      </w:pPr>
      <w:r>
        <w:rPr>
          <w:noProof/>
        </w:rPr>
        <w:drawing>
          <wp:inline distT="0" distB="0" distL="0" distR="0" wp14:anchorId="40839471" wp14:editId="1786210A">
            <wp:extent cx="3389586" cy="1307412"/>
            <wp:effectExtent l="0" t="0" r="0" b="0"/>
            <wp:docPr id="9" name="Picture 2" descr="C:\Users\Лариса Ващенко\Desktop\IMG_20160426_161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2" descr="C:\Users\Лариса Ващенко\Desktop\IMG_20160426_1615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024" cy="13303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94221">
        <w:rPr>
          <w:noProof/>
        </w:rPr>
        <w:t xml:space="preserve"> </w:t>
      </w:r>
      <w:r>
        <w:rPr>
          <w:noProof/>
        </w:rPr>
        <w:drawing>
          <wp:inline distT="0" distB="0" distL="0" distR="0" wp14:anchorId="406B9B66" wp14:editId="4D22A712">
            <wp:extent cx="2443655" cy="1229317"/>
            <wp:effectExtent l="0" t="0" r="0" b="0"/>
            <wp:docPr id="10" name="Рисунок 9" descr="Считается, что гвоздика – мужской цветок. У древних греков даже существовала легенда о появлении этого цветка. Когда богиня Артемида возвращалась с охоты не с чем, и пребывала в плохом настроении, на нее посмотрел юноша, сын пастуха. Богиня разозлилась и вырвала парню глаза, на том месте, где случилась эта трагедия, выросли две красные гвоздики. С тех самых пор их называют цветком Зевса.&#10;В преддверии мужского праздника мне захотелось попробовать сделать этот чудесный цветочек, хочу с вами поделиться что у меня получилось. Надеюсь мой мастер-класс будет полезен. Спасибо за внимание! &#10;Цветок из фоамирана мастер класс фото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Считается, что гвоздика – мужской цветок. У древних греков даже существовала легенда о появлении этого цветка. Когда богиня Артемида возвращалась с охоты не с чем, и пребывала в плохом настроении, на нее посмотрел юноша, сын пастуха. Богиня разозлилась и вырвала парню глаза, на том месте, где случилась эта трагедия, выросли две красные гвоздики. С тех самых пор их называют цветком Зевса.&#10;В преддверии мужского праздника мне захотелось попробовать сделать этот чудесный цветочек, хочу с вами поделиться что у меня получилось. Надеюсь мой мастер-класс будет полезен. Спасибо за внимание! &#10;Цветок из фоамирана мастер класс фото 5"/>
                    <pic:cNvPicPr/>
                  </pic:nvPicPr>
                  <pic:blipFill rotWithShape="1">
                    <a:blip r:embed="rId8"/>
                    <a:srcRect b="11491"/>
                    <a:stretch/>
                  </pic:blipFill>
                  <pic:spPr bwMode="auto">
                    <a:xfrm>
                      <a:off x="0" y="0"/>
                      <a:ext cx="2478349" cy="124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6608" w:rsidRDefault="003D6608" w:rsidP="003D6608">
      <w:pPr>
        <w:shd w:val="clear" w:color="auto" w:fill="FFFFFF"/>
        <w:rPr>
          <w:rStyle w:val="a5"/>
          <w:rFonts w:ascii="Verdana" w:hAnsi="Verdana"/>
          <w:color w:val="4682B4"/>
          <w:sz w:val="20"/>
          <w:szCs w:val="20"/>
          <w:shd w:val="clear" w:color="auto" w:fill="FFFFFF"/>
        </w:rPr>
      </w:pPr>
    </w:p>
    <w:p w:rsidR="003D6608" w:rsidRPr="003D6608" w:rsidRDefault="003D6608" w:rsidP="003D6608">
      <w:pPr>
        <w:shd w:val="clear" w:color="auto" w:fill="FFFFFF"/>
        <w:rPr>
          <w:color w:val="000000"/>
          <w:sz w:val="28"/>
          <w:szCs w:val="28"/>
        </w:rPr>
      </w:pPr>
      <w:r>
        <w:rPr>
          <w:rStyle w:val="a5"/>
          <w:b w:val="0"/>
          <w:color w:val="000000"/>
          <w:sz w:val="28"/>
          <w:szCs w:val="28"/>
          <w:shd w:val="clear" w:color="auto" w:fill="FFFFFF"/>
        </w:rPr>
        <w:t>2.</w:t>
      </w:r>
      <w:r w:rsidR="00494221" w:rsidRPr="00494221">
        <w:t xml:space="preserve"> </w:t>
      </w:r>
      <w:r w:rsidR="00494221" w:rsidRPr="00494221">
        <w:rPr>
          <w:bCs/>
          <w:color w:val="000000"/>
          <w:sz w:val="28"/>
          <w:szCs w:val="28"/>
          <w:shd w:val="clear" w:color="auto" w:fill="FFFFFF"/>
        </w:rPr>
        <w:t xml:space="preserve">Складываем круг пополам и надрезаем, не доходя до середины примерно 0,5см. Разрезаем наш полукруг на три равные части, так </w:t>
      </w:r>
      <w:proofErr w:type="gramStart"/>
      <w:r w:rsidR="00494221" w:rsidRPr="00494221">
        <w:rPr>
          <w:bCs/>
          <w:color w:val="000000"/>
          <w:sz w:val="28"/>
          <w:szCs w:val="28"/>
          <w:shd w:val="clear" w:color="auto" w:fill="FFFFFF"/>
        </w:rPr>
        <w:t>же</w:t>
      </w:r>
      <w:proofErr w:type="gramEnd"/>
      <w:r w:rsidR="00494221" w:rsidRPr="00494221">
        <w:rPr>
          <w:bCs/>
          <w:color w:val="000000"/>
          <w:sz w:val="28"/>
          <w:szCs w:val="28"/>
          <w:shd w:val="clear" w:color="auto" w:fill="FFFFFF"/>
        </w:rPr>
        <w:t xml:space="preserve"> не доходя до середины полсантиметра. Затем каждую дольку еще надрезаем в двух местах, немножко (примерно 0,7см от края). Все надсечки, которые делаем на кругах, </w:t>
      </w:r>
      <w:r w:rsidR="00494221" w:rsidRPr="00494221">
        <w:rPr>
          <w:bCs/>
          <w:color w:val="000000"/>
          <w:sz w:val="28"/>
          <w:szCs w:val="28"/>
          <w:shd w:val="clear" w:color="auto" w:fill="FFFFFF"/>
        </w:rPr>
        <w:lastRenderedPageBreak/>
        <w:t>для наглядности нарисованы на выкройке.</w:t>
      </w:r>
      <w:r w:rsidR="00494221" w:rsidRPr="00494221">
        <w:rPr>
          <w:bCs/>
          <w:color w:val="000000"/>
          <w:sz w:val="28"/>
          <w:szCs w:val="28"/>
          <w:shd w:val="clear" w:color="auto" w:fill="FFFFFF"/>
        </w:rPr>
        <w:br/>
      </w:r>
      <w:r w:rsidR="00494221">
        <w:rPr>
          <w:bCs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1EEE78A8">
            <wp:extent cx="2117571" cy="155605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402" cy="1567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94221">
        <w:rPr>
          <w:bCs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13FC3144">
            <wp:extent cx="2036229" cy="155392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528" cy="15770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33FE" w:rsidRDefault="00F233FE" w:rsidP="003D6608">
      <w:pPr>
        <w:rPr>
          <w:rStyle w:val="a5"/>
          <w:b w:val="0"/>
          <w:color w:val="000000"/>
          <w:sz w:val="28"/>
          <w:szCs w:val="28"/>
          <w:shd w:val="clear" w:color="auto" w:fill="FFFFFF"/>
        </w:rPr>
      </w:pPr>
    </w:p>
    <w:p w:rsidR="003D6608" w:rsidRDefault="003D6608" w:rsidP="003D6608">
      <w:pPr>
        <w:rPr>
          <w:color w:val="000000"/>
          <w:sz w:val="28"/>
          <w:szCs w:val="28"/>
        </w:rPr>
      </w:pPr>
      <w:r>
        <w:rPr>
          <w:rStyle w:val="a5"/>
          <w:b w:val="0"/>
          <w:color w:val="000000"/>
          <w:sz w:val="28"/>
          <w:szCs w:val="28"/>
          <w:shd w:val="clear" w:color="auto" w:fill="FFFFFF"/>
        </w:rPr>
        <w:t>3.</w:t>
      </w:r>
      <w:r w:rsidR="00494221" w:rsidRPr="00494221">
        <w:rPr>
          <w:color w:val="000000"/>
          <w:sz w:val="28"/>
          <w:szCs w:val="28"/>
        </w:rPr>
        <w:t xml:space="preserve"> Нагреваем наши заготовки на утюге, </w:t>
      </w:r>
      <w:proofErr w:type="gramStart"/>
      <w:r w:rsidR="00494221" w:rsidRPr="00494221">
        <w:rPr>
          <w:color w:val="000000"/>
          <w:sz w:val="28"/>
          <w:szCs w:val="28"/>
        </w:rPr>
        <w:t>складываем  и</w:t>
      </w:r>
      <w:proofErr w:type="gramEnd"/>
      <w:r w:rsidR="00494221" w:rsidRPr="00494221">
        <w:rPr>
          <w:color w:val="000000"/>
          <w:sz w:val="28"/>
          <w:szCs w:val="28"/>
        </w:rPr>
        <w:t xml:space="preserve"> пару раз прокручиваем края между пальцев.</w:t>
      </w:r>
    </w:p>
    <w:p w:rsidR="00494221" w:rsidRPr="003D6608" w:rsidRDefault="00494221" w:rsidP="003D6608">
      <w:pPr>
        <w:rPr>
          <w:color w:val="000000"/>
          <w:sz w:val="28"/>
          <w:szCs w:val="28"/>
        </w:rPr>
      </w:pPr>
    </w:p>
    <w:p w:rsidR="003D6608" w:rsidRPr="00494221" w:rsidRDefault="00494221" w:rsidP="003D6608">
      <w:pPr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0CCDE2E7">
            <wp:extent cx="1788195" cy="146619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298" cy="14777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drawing>
          <wp:inline distT="0" distB="0" distL="0" distR="0" wp14:anchorId="0B6756FF">
            <wp:extent cx="2782008" cy="152925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417" cy="1539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608" w:rsidRDefault="003D6608" w:rsidP="003D6608">
      <w:pPr>
        <w:rPr>
          <w:rFonts w:ascii="Verdana" w:hAnsi="Verdana"/>
          <w:sz w:val="20"/>
          <w:szCs w:val="20"/>
        </w:rPr>
      </w:pPr>
    </w:p>
    <w:p w:rsidR="003D6608" w:rsidRDefault="003D6608" w:rsidP="003D6608">
      <w:pPr>
        <w:rPr>
          <w:bCs/>
          <w:color w:val="000000"/>
          <w:sz w:val="28"/>
          <w:szCs w:val="28"/>
          <w:shd w:val="clear" w:color="auto" w:fill="FFFFFF"/>
        </w:rPr>
      </w:pPr>
      <w:r>
        <w:rPr>
          <w:rStyle w:val="a5"/>
          <w:b w:val="0"/>
          <w:color w:val="000000"/>
          <w:sz w:val="28"/>
          <w:szCs w:val="28"/>
          <w:shd w:val="clear" w:color="auto" w:fill="FFFFFF"/>
        </w:rPr>
        <w:t>4.</w:t>
      </w:r>
      <w:r w:rsidR="00494221" w:rsidRPr="00494221">
        <w:t xml:space="preserve"> </w:t>
      </w:r>
      <w:r w:rsidR="00494221" w:rsidRPr="00494221">
        <w:rPr>
          <w:bCs/>
          <w:color w:val="000000"/>
          <w:sz w:val="28"/>
          <w:szCs w:val="28"/>
          <w:shd w:val="clear" w:color="auto" w:fill="FFFFFF"/>
        </w:rPr>
        <w:t>Закругляем конец проволоки и капнув горячего клея, приклеиваем самую маленькую деталь. Приклеиваем плотно и хорошо, чтобы не выглядывала проволочка.</w:t>
      </w:r>
    </w:p>
    <w:p w:rsidR="00494221" w:rsidRDefault="00494221" w:rsidP="003D6608">
      <w:pPr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10ACCC36">
            <wp:extent cx="2144286" cy="131724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66" cy="13263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4221" w:rsidRDefault="00494221" w:rsidP="003D6608">
      <w:pPr>
        <w:rPr>
          <w:rFonts w:ascii="Calibri" w:hAnsi="Calibri"/>
          <w:sz w:val="22"/>
          <w:szCs w:val="22"/>
        </w:rPr>
      </w:pPr>
    </w:p>
    <w:p w:rsidR="003D6608" w:rsidRPr="003D6608" w:rsidRDefault="003D6608" w:rsidP="003D6608">
      <w:pPr>
        <w:rPr>
          <w:color w:val="000000"/>
          <w:sz w:val="28"/>
          <w:szCs w:val="28"/>
        </w:rPr>
      </w:pPr>
      <w:r>
        <w:rPr>
          <w:rStyle w:val="a5"/>
          <w:b w:val="0"/>
          <w:color w:val="000000"/>
          <w:sz w:val="28"/>
          <w:szCs w:val="28"/>
          <w:shd w:val="clear" w:color="auto" w:fill="FFFFFF"/>
        </w:rPr>
        <w:t>5.</w:t>
      </w:r>
      <w:r w:rsidRPr="003D6608">
        <w:rPr>
          <w:color w:val="000000"/>
          <w:sz w:val="28"/>
          <w:szCs w:val="28"/>
        </w:rPr>
        <w:t xml:space="preserve"> </w:t>
      </w:r>
      <w:r w:rsidR="00494221" w:rsidRPr="00494221">
        <w:rPr>
          <w:color w:val="000000"/>
          <w:sz w:val="28"/>
          <w:szCs w:val="28"/>
        </w:rPr>
        <w:t>Аналогично приклеиваем остальные лепестки в порядке их увеличения</w:t>
      </w:r>
    </w:p>
    <w:p w:rsidR="003D6608" w:rsidRDefault="00534236" w:rsidP="003D660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702DF4FF">
            <wp:extent cx="1943353" cy="138412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075" cy="13931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4236" w:rsidRDefault="00534236" w:rsidP="00534236">
      <w:pPr>
        <w:shd w:val="clear" w:color="auto" w:fill="FFFFFF"/>
        <w:rPr>
          <w:bCs/>
          <w:color w:val="000000"/>
          <w:sz w:val="28"/>
          <w:szCs w:val="28"/>
        </w:rPr>
      </w:pPr>
    </w:p>
    <w:p w:rsidR="00534236" w:rsidRDefault="003D6608" w:rsidP="00534236">
      <w:pPr>
        <w:shd w:val="clear" w:color="auto" w:fill="FFFFFF"/>
        <w:rPr>
          <w:sz w:val="28"/>
        </w:rPr>
      </w:pPr>
      <w:r>
        <w:rPr>
          <w:bCs/>
          <w:color w:val="000000"/>
          <w:sz w:val="28"/>
          <w:szCs w:val="28"/>
        </w:rPr>
        <w:t>6.</w:t>
      </w:r>
      <w:r w:rsidR="00534236" w:rsidRPr="00534236">
        <w:t xml:space="preserve"> </w:t>
      </w:r>
      <w:r w:rsidR="00534236" w:rsidRPr="00534236">
        <w:rPr>
          <w:bCs/>
          <w:color w:val="000000"/>
          <w:sz w:val="28"/>
          <w:szCs w:val="28"/>
        </w:rPr>
        <w:t>Крепим гвоздику к Георгиевской ленточке при помощи клея-пистолета.</w:t>
      </w:r>
      <w:r w:rsidR="00534236">
        <w:rPr>
          <w:sz w:val="28"/>
        </w:rPr>
        <w:t xml:space="preserve">  </w:t>
      </w:r>
    </w:p>
    <w:p w:rsidR="00534236" w:rsidRDefault="00534236" w:rsidP="00534236">
      <w:pPr>
        <w:shd w:val="clear" w:color="auto" w:fill="FFFFFF"/>
        <w:rPr>
          <w:sz w:val="28"/>
        </w:rPr>
      </w:pPr>
      <w:r>
        <w:rPr>
          <w:noProof/>
          <w:sz w:val="28"/>
        </w:rPr>
        <w:drawing>
          <wp:inline distT="0" distB="0" distL="0" distR="0" wp14:anchorId="0C6B7726">
            <wp:extent cx="1821383" cy="1324303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927" cy="1334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C4947" w:rsidRDefault="00AC4947" w:rsidP="00534236">
      <w:pPr>
        <w:shd w:val="clear" w:color="auto" w:fill="FFFFFF"/>
        <w:rPr>
          <w:sz w:val="28"/>
        </w:rPr>
      </w:pPr>
      <w:r>
        <w:rPr>
          <w:sz w:val="28"/>
        </w:rPr>
        <w:t xml:space="preserve"> </w:t>
      </w:r>
    </w:p>
    <w:p w:rsidR="00AC4947" w:rsidRDefault="00AC4947">
      <w:pPr>
        <w:ind w:firstLine="720"/>
        <w:jc w:val="both"/>
        <w:rPr>
          <w:sz w:val="28"/>
        </w:rPr>
      </w:pPr>
      <w:r>
        <w:rPr>
          <w:sz w:val="28"/>
        </w:rPr>
        <w:t>Отнести работы на сушку.</w:t>
      </w:r>
    </w:p>
    <w:p w:rsidR="00AC4947" w:rsidRDefault="00AC4947">
      <w:pPr>
        <w:pStyle w:val="20"/>
        <w:ind w:firstLine="720"/>
      </w:pPr>
      <w:r>
        <w:t>Уборка рабочих мест.</w:t>
      </w:r>
    </w:p>
    <w:p w:rsidR="00AC4947" w:rsidRDefault="00AC4947">
      <w:pPr>
        <w:pStyle w:val="20"/>
      </w:pPr>
    </w:p>
    <w:p w:rsidR="00AC4947" w:rsidRDefault="00AC4947">
      <w:pPr>
        <w:pStyle w:val="2"/>
      </w:pPr>
    </w:p>
    <w:sectPr w:rsidR="00AC4947" w:rsidSect="00DF77AB">
      <w:pgSz w:w="11906" w:h="16838"/>
      <w:pgMar w:top="142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D58D9"/>
    <w:multiLevelType w:val="hybridMultilevel"/>
    <w:tmpl w:val="7DC6B282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" w15:restartNumberingAfterBreak="0">
    <w:nsid w:val="3D5659BC"/>
    <w:multiLevelType w:val="hybridMultilevel"/>
    <w:tmpl w:val="B510AC8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AD0000"/>
    <w:multiLevelType w:val="hybridMultilevel"/>
    <w:tmpl w:val="80BAFA7E"/>
    <w:lvl w:ilvl="0" w:tplc="04190001">
      <w:start w:val="1"/>
      <w:numFmt w:val="bullet"/>
      <w:lvlText w:val=""/>
      <w:lvlJc w:val="left"/>
      <w:pPr>
        <w:tabs>
          <w:tab w:val="num" w:pos="790"/>
        </w:tabs>
        <w:ind w:left="7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0"/>
        </w:tabs>
        <w:ind w:left="151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0"/>
        </w:tabs>
        <w:ind w:left="22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0"/>
        </w:tabs>
        <w:ind w:left="29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0"/>
        </w:tabs>
        <w:ind w:left="367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0"/>
        </w:tabs>
        <w:ind w:left="43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0"/>
        </w:tabs>
        <w:ind w:left="51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0"/>
        </w:tabs>
        <w:ind w:left="583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0"/>
        </w:tabs>
        <w:ind w:left="6550" w:hanging="360"/>
      </w:pPr>
      <w:rPr>
        <w:rFonts w:ascii="Wingdings" w:hAnsi="Wingdings" w:hint="default"/>
      </w:rPr>
    </w:lvl>
  </w:abstractNum>
  <w:abstractNum w:abstractNumId="3" w15:restartNumberingAfterBreak="0">
    <w:nsid w:val="795D2A79"/>
    <w:multiLevelType w:val="hybridMultilevel"/>
    <w:tmpl w:val="59D6BE2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08"/>
  <w:noPunctuationKerning/>
  <w:characterSpacingControl w:val="doNotCompress"/>
  <w:compat>
    <w:compatSetting w:name="compatibilityMode" w:uri="http://schemas.microsoft.com/office/word" w:val="12"/>
  </w:compat>
  <w:rsids>
    <w:rsidRoot w:val="008A5319"/>
    <w:rsid w:val="00086C22"/>
    <w:rsid w:val="001B0C05"/>
    <w:rsid w:val="002B124F"/>
    <w:rsid w:val="003D6608"/>
    <w:rsid w:val="00494221"/>
    <w:rsid w:val="00523599"/>
    <w:rsid w:val="00534236"/>
    <w:rsid w:val="00636D4E"/>
    <w:rsid w:val="006F1D9E"/>
    <w:rsid w:val="00713DC9"/>
    <w:rsid w:val="007D0B4A"/>
    <w:rsid w:val="00841367"/>
    <w:rsid w:val="008A5319"/>
    <w:rsid w:val="008D6DAC"/>
    <w:rsid w:val="008E551F"/>
    <w:rsid w:val="00AA1A85"/>
    <w:rsid w:val="00AC4947"/>
    <w:rsid w:val="00B20B38"/>
    <w:rsid w:val="00BC69E4"/>
    <w:rsid w:val="00C60B43"/>
    <w:rsid w:val="00DF77AB"/>
    <w:rsid w:val="00EC4E6B"/>
    <w:rsid w:val="00ED2E27"/>
    <w:rsid w:val="00F233FE"/>
    <w:rsid w:val="00F56BFC"/>
    <w:rsid w:val="00FB25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48D9891"/>
  <w15:docId w15:val="{D85960ED-E4AD-43DF-ACA7-B359645141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20B38"/>
    <w:rPr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semiHidden/>
    <w:rsid w:val="00B20B38"/>
    <w:pPr>
      <w:jc w:val="center"/>
    </w:pPr>
    <w:rPr>
      <w:b/>
      <w:bCs/>
      <w:sz w:val="28"/>
    </w:rPr>
  </w:style>
  <w:style w:type="paragraph" w:styleId="a4">
    <w:name w:val="Body Text Indent"/>
    <w:basedOn w:val="a"/>
    <w:semiHidden/>
    <w:rsid w:val="00B20B38"/>
    <w:pPr>
      <w:ind w:firstLine="900"/>
      <w:jc w:val="both"/>
    </w:pPr>
    <w:rPr>
      <w:sz w:val="28"/>
    </w:rPr>
  </w:style>
  <w:style w:type="paragraph" w:styleId="2">
    <w:name w:val="Body Text Indent 2"/>
    <w:basedOn w:val="a"/>
    <w:semiHidden/>
    <w:rsid w:val="00B20B38"/>
    <w:pPr>
      <w:ind w:firstLine="720"/>
      <w:jc w:val="both"/>
    </w:pPr>
    <w:rPr>
      <w:sz w:val="28"/>
    </w:rPr>
  </w:style>
  <w:style w:type="paragraph" w:styleId="20">
    <w:name w:val="Body Text 2"/>
    <w:basedOn w:val="a"/>
    <w:semiHidden/>
    <w:rsid w:val="00B20B38"/>
    <w:pPr>
      <w:jc w:val="both"/>
    </w:pPr>
    <w:rPr>
      <w:sz w:val="28"/>
    </w:rPr>
  </w:style>
  <w:style w:type="character" w:styleId="a5">
    <w:name w:val="Strong"/>
    <w:basedOn w:val="a0"/>
    <w:uiPriority w:val="22"/>
    <w:qFormat/>
    <w:rsid w:val="003D6608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5235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23599"/>
    <w:rPr>
      <w:rFonts w:ascii="Tahoma" w:hAnsi="Tahoma" w:cs="Tahoma"/>
      <w:sz w:val="16"/>
      <w:szCs w:val="16"/>
    </w:rPr>
  </w:style>
  <w:style w:type="character" w:customStyle="1" w:styleId="5">
    <w:name w:val="Заголовок №5_"/>
    <w:basedOn w:val="a0"/>
    <w:link w:val="50"/>
    <w:rsid w:val="00534236"/>
    <w:rPr>
      <w:b/>
      <w:bCs/>
      <w:i/>
      <w:iCs/>
      <w:sz w:val="26"/>
      <w:szCs w:val="26"/>
      <w:shd w:val="clear" w:color="auto" w:fill="FFFFFF"/>
    </w:rPr>
  </w:style>
  <w:style w:type="paragraph" w:customStyle="1" w:styleId="50">
    <w:name w:val="Заголовок №5"/>
    <w:basedOn w:val="a"/>
    <w:link w:val="5"/>
    <w:rsid w:val="00534236"/>
    <w:pPr>
      <w:widowControl w:val="0"/>
      <w:shd w:val="clear" w:color="auto" w:fill="FFFFFF"/>
      <w:spacing w:line="322" w:lineRule="exact"/>
      <w:jc w:val="right"/>
      <w:outlineLvl w:val="4"/>
    </w:pPr>
    <w:rPr>
      <w:b/>
      <w:bCs/>
      <w:i/>
      <w:iCs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244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</Pages>
  <Words>597</Words>
  <Characters>3404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для учащихся 1 классов по теме «Бабочка» (солёное тесто)</vt:lpstr>
    </vt:vector>
  </TitlesOfParts>
  <Company>OSB</Company>
  <LinksUpToDate>false</LinksUpToDate>
  <CharactersWithSpaces>3994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для учащихся 1 классов по теме «Бабочка» (солёное тесто)</dc:title>
  <dc:creator>юлия</dc:creator>
  <cp:lastModifiedBy>Admin</cp:lastModifiedBy>
  <cp:revision>5</cp:revision>
  <cp:lastPrinted>2023-03-09T17:18:00Z</cp:lastPrinted>
  <dcterms:created xsi:type="dcterms:W3CDTF">2012-10-16T07:04:00Z</dcterms:created>
  <dcterms:modified xsi:type="dcterms:W3CDTF">2023-03-09T17:19:00Z</dcterms:modified>
</cp:coreProperties>
</file>